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D4" w:rsidRPr="00AF1BD4" w:rsidRDefault="00AF1BD4" w:rsidP="00AF1BD4">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AF1BD4">
        <w:rPr>
          <w:rFonts w:ascii="Times New Roman" w:eastAsia="Times New Roman" w:hAnsi="Times New Roman" w:cs="Times New Roman"/>
          <w:color w:val="000000"/>
          <w:sz w:val="24"/>
          <w:szCs w:val="24"/>
          <w:lang w:eastAsia="uk-UA"/>
        </w:rPr>
        <w:t> </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b/>
          <w:bCs/>
          <w:color w:val="000000"/>
          <w:spacing w:val="120"/>
          <w:sz w:val="36"/>
          <w:szCs w:val="36"/>
          <w:lang w:eastAsia="uk-UA"/>
        </w:rPr>
      </w:pPr>
      <w:r w:rsidRPr="00AF1BD4">
        <w:rPr>
          <w:rFonts w:ascii="Times New Roman" w:eastAsia="Times New Roman" w:hAnsi="Times New Roman" w:cs="Times New Roman"/>
          <w:b/>
          <w:bCs/>
          <w:color w:val="000000"/>
          <w:spacing w:val="120"/>
          <w:sz w:val="36"/>
          <w:szCs w:val="36"/>
          <w:lang w:eastAsia="uk-UA"/>
        </w:rPr>
        <w:t>РІШЕННЯ</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AF1BD4">
        <w:rPr>
          <w:rFonts w:ascii="Times New Roman" w:eastAsia="Times New Roman" w:hAnsi="Times New Roman" w:cs="Times New Roman"/>
          <w:color w:val="000000"/>
          <w:sz w:val="24"/>
          <w:szCs w:val="24"/>
          <w:lang w:eastAsia="uk-UA"/>
        </w:rPr>
        <w:t> </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sidRPr="00AF1BD4">
        <w:rPr>
          <w:rFonts w:ascii="Times New Roman" w:eastAsia="Times New Roman" w:hAnsi="Times New Roman" w:cs="Times New Roman"/>
          <w:b/>
          <w:bCs/>
          <w:color w:val="000000"/>
          <w:sz w:val="32"/>
          <w:szCs w:val="32"/>
          <w:lang w:eastAsia="uk-UA"/>
        </w:rPr>
        <w:t>Івано-Франківської міської ради</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AF1BD4">
        <w:rPr>
          <w:rFonts w:ascii="Times New Roman" w:eastAsia="Times New Roman" w:hAnsi="Times New Roman" w:cs="Times New Roman"/>
          <w:b/>
          <w:bCs/>
          <w:color w:val="000000"/>
          <w:sz w:val="28"/>
          <w:szCs w:val="28"/>
          <w:lang w:eastAsia="uk-UA"/>
        </w:rPr>
        <w:t>(56  сесія)</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color w:val="000000"/>
          <w:sz w:val="32"/>
          <w:szCs w:val="32"/>
          <w:lang w:eastAsia="uk-UA"/>
        </w:rPr>
      </w:pPr>
      <w:r w:rsidRPr="00AF1BD4">
        <w:rPr>
          <w:rFonts w:ascii="Times New Roman" w:eastAsia="Times New Roman" w:hAnsi="Times New Roman" w:cs="Times New Roman"/>
          <w:color w:val="000000"/>
          <w:sz w:val="32"/>
          <w:szCs w:val="32"/>
          <w:lang w:eastAsia="uk-UA"/>
        </w:rPr>
        <w:t>6  демократичного скликання</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AF1BD4">
        <w:rPr>
          <w:rFonts w:ascii="Times New Roman" w:eastAsia="Times New Roman" w:hAnsi="Times New Roman" w:cs="Times New Roman"/>
          <w:color w:val="000000"/>
          <w:sz w:val="24"/>
          <w:szCs w:val="24"/>
          <w:lang w:eastAsia="uk-UA"/>
        </w:rPr>
        <w:t> </w:t>
      </w:r>
    </w:p>
    <w:p w:rsidR="00AF1BD4" w:rsidRPr="00AF1BD4" w:rsidRDefault="00AF1BD4" w:rsidP="00AF1BD4">
      <w:pPr>
        <w:shd w:val="clear" w:color="auto" w:fill="FFFFFF"/>
        <w:spacing w:after="0" w:line="240" w:lineRule="auto"/>
        <w:rPr>
          <w:rFonts w:ascii="Times New Roman" w:eastAsia="Times New Roman" w:hAnsi="Times New Roman" w:cs="Times New Roman"/>
          <w:color w:val="000000"/>
          <w:sz w:val="28"/>
          <w:szCs w:val="28"/>
          <w:lang w:eastAsia="uk-UA"/>
        </w:rPr>
      </w:pPr>
      <w:r w:rsidRPr="00AF1BD4">
        <w:rPr>
          <w:rFonts w:ascii="Times New Roman" w:eastAsia="Times New Roman" w:hAnsi="Times New Roman" w:cs="Times New Roman"/>
          <w:color w:val="000000"/>
          <w:sz w:val="28"/>
          <w:szCs w:val="28"/>
          <w:lang w:eastAsia="uk-UA"/>
        </w:rPr>
        <w:t>від 30.07.2015р.  № 1842-56</w:t>
      </w:r>
    </w:p>
    <w:p w:rsidR="00AF1BD4" w:rsidRPr="00AF1BD4" w:rsidRDefault="00AF1BD4" w:rsidP="00AF1BD4">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AF1BD4">
        <w:rPr>
          <w:rFonts w:ascii="Times New Roman" w:eastAsia="Times New Roman" w:hAnsi="Times New Roman" w:cs="Times New Roman"/>
          <w:color w:val="000000"/>
          <w:sz w:val="24"/>
          <w:szCs w:val="24"/>
          <w:lang w:eastAsia="uk-UA"/>
        </w:rPr>
        <w:t> </w:t>
      </w:r>
    </w:p>
    <w:p w:rsidR="00AF1BD4" w:rsidRPr="00AF1BD4" w:rsidRDefault="00AF1BD4" w:rsidP="00AF1BD4">
      <w:pPr>
        <w:shd w:val="clear" w:color="auto" w:fill="FFFFFF"/>
        <w:spacing w:after="0" w:line="240" w:lineRule="atLeast"/>
        <w:ind w:right="439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Про розгляд клопотань фізичних і юридичних осіб із земельних питань</w:t>
      </w:r>
    </w:p>
    <w:p w:rsidR="00AF1BD4" w:rsidRPr="00AF1BD4" w:rsidRDefault="00AF1BD4" w:rsidP="00AF1BD4">
      <w:pPr>
        <w:shd w:val="clear" w:color="auto" w:fill="FFFFFF"/>
        <w:spacing w:after="0" w:line="240" w:lineRule="auto"/>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Керуючись Земельним кодексом України, законами України: «Про місцеве самоврядування в Україні», «Про оренду землі», «Про внесення змін до деяких законодавчих актів України щодо розмежування земель державної та комунальної власності»; </w:t>
      </w:r>
      <w:proofErr w:type="spellStart"/>
      <w:r w:rsidRPr="00AF1BD4">
        <w:rPr>
          <w:rFonts w:ascii="Times New Roman" w:eastAsia="Times New Roman" w:hAnsi="Times New Roman" w:cs="Times New Roman"/>
          <w:color w:val="000000"/>
          <w:sz w:val="28"/>
          <w:szCs w:val="28"/>
          <w:lang w:eastAsia="uk-UA"/>
        </w:rPr>
        <w:t>рішенням</w:t>
      </w:r>
      <w:proofErr w:type="spellEnd"/>
      <w:r w:rsidRPr="00AF1BD4">
        <w:rPr>
          <w:rFonts w:ascii="Times New Roman" w:eastAsia="Times New Roman" w:hAnsi="Times New Roman" w:cs="Times New Roman"/>
          <w:color w:val="000000"/>
          <w:spacing w:val="15"/>
          <w:sz w:val="28"/>
          <w:szCs w:val="28"/>
          <w:lang w:eastAsia="uk-UA"/>
        </w:rPr>
        <w:t xml:space="preserve"> 45 сесії Івано-Франківської міської ради шостого демократичного скликання від 19.06.2014 р. №1446-45 «Про затвердження Положення про оренду земельних ділянок комунальної </w:t>
      </w:r>
      <w:proofErr w:type="spellStart"/>
      <w:r w:rsidRPr="00AF1BD4">
        <w:rPr>
          <w:rFonts w:ascii="Times New Roman" w:eastAsia="Times New Roman" w:hAnsi="Times New Roman" w:cs="Times New Roman"/>
          <w:color w:val="000000"/>
          <w:spacing w:val="15"/>
          <w:sz w:val="28"/>
          <w:szCs w:val="28"/>
          <w:lang w:eastAsia="uk-UA"/>
        </w:rPr>
        <w:t>власностіу</w:t>
      </w:r>
      <w:proofErr w:type="spellEnd"/>
      <w:r w:rsidRPr="00AF1BD4">
        <w:rPr>
          <w:rFonts w:ascii="Times New Roman" w:eastAsia="Times New Roman" w:hAnsi="Times New Roman" w:cs="Times New Roman"/>
          <w:color w:val="000000"/>
          <w:spacing w:val="15"/>
          <w:sz w:val="28"/>
          <w:szCs w:val="28"/>
          <w:lang w:eastAsia="uk-UA"/>
        </w:rPr>
        <w:t xml:space="preserve"> м. Івано-Франківську»</w:t>
      </w:r>
      <w:r w:rsidRPr="00AF1BD4">
        <w:rPr>
          <w:rFonts w:ascii="Times New Roman" w:eastAsia="Times New Roman" w:hAnsi="Times New Roman" w:cs="Times New Roman"/>
          <w:color w:val="000000"/>
          <w:sz w:val="28"/>
          <w:szCs w:val="28"/>
          <w:lang w:eastAsia="uk-UA"/>
        </w:rPr>
        <w:t>, міська рада</w:t>
      </w:r>
    </w:p>
    <w:p w:rsidR="00AF1BD4" w:rsidRPr="00AF1BD4" w:rsidRDefault="00AF1BD4" w:rsidP="00AF1BD4">
      <w:pPr>
        <w:shd w:val="clear" w:color="auto" w:fill="FFFFFF"/>
        <w:spacing w:after="0" w:line="240" w:lineRule="auto"/>
        <w:ind w:firstLine="645"/>
        <w:jc w:val="center"/>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center"/>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вирішила:</w:t>
      </w:r>
    </w:p>
    <w:p w:rsidR="00AF1BD4" w:rsidRPr="00AF1BD4" w:rsidRDefault="00AF1BD4" w:rsidP="00AF1BD4">
      <w:pPr>
        <w:shd w:val="clear" w:color="auto" w:fill="FFFFFF"/>
        <w:spacing w:after="0" w:line="240" w:lineRule="auto"/>
        <w:ind w:firstLine="645"/>
        <w:jc w:val="center"/>
        <w:rPr>
          <w:rFonts w:ascii="Times New Roman" w:eastAsia="Times New Roman" w:hAnsi="Times New Roman" w:cs="Times New Roman"/>
          <w:color w:val="000000"/>
          <w:sz w:val="18"/>
          <w:szCs w:val="18"/>
          <w:lang w:eastAsia="uk-UA"/>
        </w:rPr>
      </w:pPr>
    </w:p>
    <w:p w:rsidR="00AF1BD4" w:rsidRPr="00AF1BD4" w:rsidRDefault="00AF1BD4" w:rsidP="00AF1BD4">
      <w:pPr>
        <w:numPr>
          <w:ilvl w:val="0"/>
          <w:numId w:val="1"/>
        </w:numPr>
        <w:shd w:val="clear" w:color="auto" w:fill="FFFFFF"/>
        <w:spacing w:before="100" w:beforeAutospacing="1" w:after="100" w:afterAutospacing="1" w:line="240" w:lineRule="auto"/>
        <w:ind w:left="0" w:firstLine="705"/>
        <w:jc w:val="both"/>
        <w:rPr>
          <w:rFonts w:ascii="Times New Roman" w:eastAsia="Times New Roman" w:hAnsi="Times New Roman" w:cs="Times New Roman"/>
          <w:color w:val="000000"/>
          <w:sz w:val="28"/>
          <w:szCs w:val="28"/>
          <w:lang w:eastAsia="uk-UA"/>
        </w:rPr>
      </w:pPr>
      <w:r w:rsidRPr="00AF1BD4">
        <w:rPr>
          <w:rFonts w:ascii="Times New Roman" w:eastAsia="Times New Roman" w:hAnsi="Times New Roman" w:cs="Times New Roman"/>
          <w:color w:val="000000"/>
          <w:sz w:val="28"/>
          <w:szCs w:val="28"/>
          <w:lang w:eastAsia="uk-UA"/>
        </w:rPr>
        <w:t>Дати дозвіл на складання проектів землеустрою щодо відведення земельних ділянок, згідно додатку 1 (додається).</w:t>
      </w:r>
    </w:p>
    <w:p w:rsidR="00AF1BD4" w:rsidRPr="00AF1BD4" w:rsidRDefault="00AF1BD4" w:rsidP="00AF1BD4">
      <w:pPr>
        <w:shd w:val="clear" w:color="auto" w:fill="FFFFFF"/>
        <w:spacing w:after="0" w:line="240" w:lineRule="auto"/>
        <w:ind w:left="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2. Затвердити проекти землеустрою щодо відведення земельних ділянок з передачею їх в оренду, згідно додатку 2 (додається).</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3. Затвердити проекти землеустрою щодо відведення земельних ділянок з передачею їх в постійне користування, згідно додатку 3 (додається).</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 Затвердити проекти землеустрою щодо відведення земельних ділянок з передачею їх у власність, згідно додатку 4 (додається).</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5. Затвердити технічні документації із землеустрою щодо встановлення меж земельних ділянок в натурі (на місцевості) та передати земельні ділянки в оренду, згідно додатку 5 (додається).</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6. Затвердити технічні документації із землеустрою щодо встановлення меж земельних ділянок в натурі (на місцевості) з передачею їх в постійне користування, згідно додатку 6 (додається).</w:t>
      </w:r>
    </w:p>
    <w:p w:rsidR="00AF1BD4" w:rsidRPr="00AF1BD4" w:rsidRDefault="00AF1BD4" w:rsidP="00AF1BD4">
      <w:pPr>
        <w:shd w:val="clear" w:color="auto" w:fill="FFFFFF"/>
        <w:spacing w:after="0" w:line="240" w:lineRule="auto"/>
        <w:ind w:firstLine="645"/>
        <w:jc w:val="center"/>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7. Дати дозвіл товариству з додатковою відповідальністю «Будівельно-монтажна фірма «</w:t>
      </w:r>
      <w:proofErr w:type="spellStart"/>
      <w:r w:rsidRPr="00AF1BD4">
        <w:rPr>
          <w:rFonts w:ascii="Times New Roman" w:eastAsia="Times New Roman" w:hAnsi="Times New Roman" w:cs="Times New Roman"/>
          <w:color w:val="000000"/>
          <w:sz w:val="28"/>
          <w:szCs w:val="28"/>
          <w:lang w:eastAsia="uk-UA"/>
        </w:rPr>
        <w:t>Івано-Франківськбуд</w:t>
      </w:r>
      <w:proofErr w:type="spellEnd"/>
      <w:r w:rsidRPr="00AF1BD4">
        <w:rPr>
          <w:rFonts w:ascii="Times New Roman" w:eastAsia="Times New Roman" w:hAnsi="Times New Roman" w:cs="Times New Roman"/>
          <w:color w:val="000000"/>
          <w:sz w:val="28"/>
          <w:szCs w:val="28"/>
          <w:lang w:eastAsia="uk-UA"/>
        </w:rPr>
        <w:t>» на складання технічної документації із  землеустрою щодо поділу земельної ділянки площею 0.3619 га на вул.</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Хіміків, 21-а для будівництва багатоквартирного житлового будинку, кадастровий номер земельної ділянки – 2610100000:01:007:0020.</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lastRenderedPageBreak/>
        <w:t>8. Дати дозвіл товариству з обмеженою відповідальністю "Виробничо-комерційна фірма "Вікторія-Гал" на складання технічної документації  із  землеустрою щодо поділу земельної ділянки площею 0.3839 га в провулку Фортечному, 1 (договір оренди землі від 18.10.2010 року № 041029400285, свідоцтво про право власності на нерухоме майно від 23.02.2012р. № 112).</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9. Дати дозвіл товариству з обмеженою відповідальністю "Виробничо-комерційна фірма "Вікторія-ГАЛ" на складання технічної документації  із  землеустрою щодо поділу земельної ділянки площею 0.0223га в провулку Фортечному, 1 (вул. Новгородська) - договір оренди землі від 19.10.2011 року № 261010004000240, свідоцтво про право власності на нерухоме майно від 23.02.2012р. № 112.</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10. Дати дозвіл гр. </w:t>
      </w:r>
      <w:proofErr w:type="spellStart"/>
      <w:r w:rsidRPr="00AF1BD4">
        <w:rPr>
          <w:rFonts w:ascii="Times New Roman" w:eastAsia="Times New Roman" w:hAnsi="Times New Roman" w:cs="Times New Roman"/>
          <w:color w:val="000000"/>
          <w:sz w:val="28"/>
          <w:szCs w:val="28"/>
          <w:lang w:eastAsia="uk-UA"/>
        </w:rPr>
        <w:t>Кубішину</w:t>
      </w:r>
      <w:proofErr w:type="spellEnd"/>
      <w:r w:rsidRPr="00AF1BD4">
        <w:rPr>
          <w:rFonts w:ascii="Times New Roman" w:eastAsia="Times New Roman" w:hAnsi="Times New Roman" w:cs="Times New Roman"/>
          <w:color w:val="000000"/>
          <w:sz w:val="28"/>
          <w:szCs w:val="28"/>
          <w:lang w:eastAsia="uk-UA"/>
        </w:rPr>
        <w:t xml:space="preserve"> Миколі Володимировичу на складання технічної документації  із  землеустрою щодо встановлення меж частини земельної ділянки, на яку поширюється право суборенди, на вул. Незалежності, 130 площею 0.0497 га для будівництва та обслуговування інших будівель громадської забудови (згідно КВЦПЗ - для будівництва та обслуговування інших будівель громадської забудови ), від підприємця </w:t>
      </w:r>
      <w:proofErr w:type="spellStart"/>
      <w:r w:rsidRPr="00AF1BD4">
        <w:rPr>
          <w:rFonts w:ascii="Times New Roman" w:eastAsia="Times New Roman" w:hAnsi="Times New Roman" w:cs="Times New Roman"/>
          <w:color w:val="000000"/>
          <w:sz w:val="28"/>
          <w:szCs w:val="28"/>
          <w:lang w:eastAsia="uk-UA"/>
        </w:rPr>
        <w:t>Клова</w:t>
      </w:r>
      <w:proofErr w:type="spellEnd"/>
      <w:r w:rsidRPr="00AF1BD4">
        <w:rPr>
          <w:rFonts w:ascii="Times New Roman" w:eastAsia="Times New Roman" w:hAnsi="Times New Roman" w:cs="Times New Roman"/>
          <w:color w:val="000000"/>
          <w:sz w:val="28"/>
          <w:szCs w:val="28"/>
          <w:lang w:eastAsia="uk-UA"/>
        </w:rPr>
        <w:t xml:space="preserve"> Григорія Костянтиновича та гр. </w:t>
      </w:r>
      <w:proofErr w:type="spellStart"/>
      <w:r w:rsidRPr="00AF1BD4">
        <w:rPr>
          <w:rFonts w:ascii="Times New Roman" w:eastAsia="Times New Roman" w:hAnsi="Times New Roman" w:cs="Times New Roman"/>
          <w:color w:val="000000"/>
          <w:sz w:val="28"/>
          <w:szCs w:val="28"/>
          <w:lang w:eastAsia="uk-UA"/>
        </w:rPr>
        <w:t>Підлуського</w:t>
      </w:r>
      <w:proofErr w:type="spellEnd"/>
      <w:r w:rsidRPr="00AF1BD4">
        <w:rPr>
          <w:rFonts w:ascii="Times New Roman" w:eastAsia="Times New Roman" w:hAnsi="Times New Roman" w:cs="Times New Roman"/>
          <w:color w:val="000000"/>
          <w:sz w:val="28"/>
          <w:szCs w:val="28"/>
          <w:lang w:eastAsia="uk-UA"/>
        </w:rPr>
        <w:t xml:space="preserve"> Ярослава Йосиповича (право оренди земельної ділянки, кадастровий номер – 2610100000:14:001:0222, площею 0.1428 га, зареєстровано за </w:t>
      </w: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«Під Фікусом», підприємцем </w:t>
      </w:r>
      <w:proofErr w:type="spellStart"/>
      <w:r w:rsidRPr="00AF1BD4">
        <w:rPr>
          <w:rFonts w:ascii="Times New Roman" w:eastAsia="Times New Roman" w:hAnsi="Times New Roman" w:cs="Times New Roman"/>
          <w:color w:val="000000"/>
          <w:sz w:val="28"/>
          <w:szCs w:val="28"/>
          <w:lang w:eastAsia="uk-UA"/>
        </w:rPr>
        <w:t>Кловом</w:t>
      </w:r>
      <w:proofErr w:type="spellEnd"/>
      <w:r w:rsidRPr="00AF1BD4">
        <w:rPr>
          <w:rFonts w:ascii="Times New Roman" w:eastAsia="Times New Roman" w:hAnsi="Times New Roman" w:cs="Times New Roman"/>
          <w:color w:val="000000"/>
          <w:sz w:val="28"/>
          <w:szCs w:val="28"/>
          <w:lang w:eastAsia="uk-UA"/>
        </w:rPr>
        <w:t xml:space="preserve"> Г. К., та гр. </w:t>
      </w:r>
      <w:proofErr w:type="spellStart"/>
      <w:r w:rsidRPr="00AF1BD4">
        <w:rPr>
          <w:rFonts w:ascii="Times New Roman" w:eastAsia="Times New Roman" w:hAnsi="Times New Roman" w:cs="Times New Roman"/>
          <w:color w:val="000000"/>
          <w:sz w:val="28"/>
          <w:szCs w:val="28"/>
          <w:lang w:eastAsia="uk-UA"/>
        </w:rPr>
        <w:t>Підлуським</w:t>
      </w:r>
      <w:proofErr w:type="spellEnd"/>
      <w:r w:rsidRPr="00AF1BD4">
        <w:rPr>
          <w:rFonts w:ascii="Times New Roman" w:eastAsia="Times New Roman" w:hAnsi="Times New Roman" w:cs="Times New Roman"/>
          <w:color w:val="000000"/>
          <w:sz w:val="28"/>
          <w:szCs w:val="28"/>
          <w:lang w:eastAsia="uk-UA"/>
        </w:rPr>
        <w:t xml:space="preserve"> Я. Й., від 19.05.2015 року, номер запису про інше речове право: 9734112).</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11. Передати в оренду, терміном на п’ять років, товариству з обмеженою відповідальністю «МСМ-ІФ» земельну ділянку площею 0.0662 га на вул. Надрічній, 13 для будівництва та обслуговування громадської будівлі - крамниці автозапчастин (об’єкт незавершеного будівництва викуплено у </w:t>
      </w: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Автостів</w:t>
      </w:r>
      <w:proofErr w:type="spellEnd"/>
      <w:r w:rsidRPr="00AF1BD4">
        <w:rPr>
          <w:rFonts w:ascii="Times New Roman" w:eastAsia="Times New Roman" w:hAnsi="Times New Roman" w:cs="Times New Roman"/>
          <w:color w:val="000000"/>
          <w:sz w:val="28"/>
          <w:szCs w:val="28"/>
          <w:lang w:eastAsia="uk-UA"/>
        </w:rPr>
        <w:t>», договір купівлі-продажу від 22.04.2015 року), згідно КВЦПЗ - для будівництва та обслуговування інших будівель громадської забудови (кадастровий номер земельної ділянки - 2610100000:02:002:0024).</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Припинити, за згодою, дію договору оренди землі, укладеного товариством з обмеженою відповідальністю «</w:t>
      </w:r>
      <w:proofErr w:type="spellStart"/>
      <w:r w:rsidRPr="00AF1BD4">
        <w:rPr>
          <w:rFonts w:ascii="Times New Roman" w:eastAsia="Times New Roman" w:hAnsi="Times New Roman" w:cs="Times New Roman"/>
          <w:color w:val="000000"/>
          <w:sz w:val="28"/>
          <w:szCs w:val="28"/>
          <w:lang w:eastAsia="uk-UA"/>
        </w:rPr>
        <w:t>Автостів</w:t>
      </w:r>
      <w:proofErr w:type="spellEnd"/>
      <w:r w:rsidRPr="00AF1BD4">
        <w:rPr>
          <w:rFonts w:ascii="Times New Roman" w:eastAsia="Times New Roman" w:hAnsi="Times New Roman" w:cs="Times New Roman"/>
          <w:color w:val="000000"/>
          <w:sz w:val="28"/>
          <w:szCs w:val="28"/>
          <w:lang w:eastAsia="uk-UA"/>
        </w:rPr>
        <w:t>», від 25.04.2012 року, реєстраційний №261010004000460, з дати державної реєстрації нового правовстановлюючого документу на землю.</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12. У зв'язку із зміною ставки річної орендної плати за землю (згідно рішення 54 сесії Івано-Франківської міської ради шостого демократичного скликання від 26.05.2015 року №1773-54), внести зміни, в частині зміни орендної плати за землю, до договору оренди землі від 30.12.2014 року (номер запису про інше речове право: 3223267) шляхом укладення між Івано-Франківською міською радою та товариством з обмеженою відповідальністю «</w:t>
      </w:r>
      <w:proofErr w:type="spellStart"/>
      <w:r w:rsidRPr="00AF1BD4">
        <w:rPr>
          <w:rFonts w:ascii="Times New Roman" w:eastAsia="Times New Roman" w:hAnsi="Times New Roman" w:cs="Times New Roman"/>
          <w:color w:val="000000"/>
          <w:sz w:val="28"/>
          <w:szCs w:val="28"/>
          <w:lang w:eastAsia="uk-UA"/>
        </w:rPr>
        <w:t>Івано-Франківськагропроект</w:t>
      </w:r>
      <w:proofErr w:type="spellEnd"/>
      <w:r w:rsidRPr="00AF1BD4">
        <w:rPr>
          <w:rFonts w:ascii="Times New Roman" w:eastAsia="Times New Roman" w:hAnsi="Times New Roman" w:cs="Times New Roman"/>
          <w:color w:val="000000"/>
          <w:sz w:val="28"/>
          <w:szCs w:val="28"/>
          <w:lang w:eastAsia="uk-UA"/>
        </w:rPr>
        <w:t xml:space="preserve">» додаткової угоди до договору оренди земельної ділянки площею 0.0865 га на вул. Незалежності, 67 (кадастровий номер земельної ділянки - 2610100000:06:002:0231) для обслуговування адміністративного приміщення, згідно КВЦПЗ – для будівництва та </w:t>
      </w:r>
      <w:r w:rsidRPr="00AF1BD4">
        <w:rPr>
          <w:rFonts w:ascii="Times New Roman" w:eastAsia="Times New Roman" w:hAnsi="Times New Roman" w:cs="Times New Roman"/>
          <w:color w:val="000000"/>
          <w:sz w:val="28"/>
          <w:szCs w:val="28"/>
          <w:lang w:eastAsia="uk-UA"/>
        </w:rPr>
        <w:lastRenderedPageBreak/>
        <w:t>обслуговування інших будівель громадської забудови, терміном до 03.12.2019 року.</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13. У зв'язку із зміною ставки річної орендної плати за землю (згідно рішення 54 сесії Івано-Франківської міської ради шостого демократичного скликання від 26.05.2015 року №1773-54), внести зміни, в частині зміни орендної плати за землю, до договору оренди землі від 03.12.2014 року (номер запису про інше речове право: 7943082) шляхом укладення між Івано-Франківською міською радою та товариством з обмеженою відповідальністю</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«Житлово-експлуатаційна дільниця «Експрес-Комфорт» додаткової угоди до договору оренди земельної ділянки площею 0.3140 га на вул. Івана Миколайчука, 20-а, 20-б (кадастровий номер земельної ділянки -2610100000:09:006:0200) для обслуговування багатоквартирного житлового будинку з приміщеннями громадського призначення, згідно КВЦПЗ – для будівництва і обслуговування багатоквартирного житлового будинку, терміном до 03.12.2024 року.</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14. Затвердити Івано-Франківській міській раді проект землеустрою щодо відведення земельної ділянки площею 0.1111 га на вул. Івана Павла II, 4 (кадастровий номер земельної ділянки - 2610100000:08:006:0062), </w:t>
      </w:r>
      <w:r w:rsidRPr="00AF1BD4">
        <w:rPr>
          <w:rFonts w:ascii="Times New Roman" w:eastAsia="Times New Roman" w:hAnsi="Times New Roman" w:cs="Times New Roman"/>
          <w:color w:val="000000"/>
          <w:sz w:val="28"/>
          <w:szCs w:val="28"/>
          <w:shd w:val="clear" w:color="auto" w:fill="FFFFFF"/>
          <w:lang w:eastAsia="uk-UA"/>
        </w:rPr>
        <w:t>та передати її в постійне користування територіальної громади міста Івано-Франківська</w:t>
      </w:r>
      <w:r w:rsidRPr="00AF1BD4">
        <w:rPr>
          <w:rFonts w:ascii="Times New Roman" w:eastAsia="Times New Roman" w:hAnsi="Times New Roman" w:cs="Times New Roman"/>
          <w:color w:val="000000"/>
          <w:sz w:val="28"/>
          <w:szCs w:val="28"/>
          <w:lang w:eastAsia="uk-UA"/>
        </w:rPr>
        <w:t> для обслуговування скверу (згідно КВЦПЗ – землі загального користування).</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15. Затвердити Івано-Франківській міській раді проект землеустрою щодо відведення земельної ділянки площею 0.9261 га на вул. Галицькій (кадастровий номер земельної ділянки - 2610100000:01:009:0089), </w:t>
      </w:r>
      <w:r w:rsidRPr="00AF1BD4">
        <w:rPr>
          <w:rFonts w:ascii="Times New Roman" w:eastAsia="Times New Roman" w:hAnsi="Times New Roman" w:cs="Times New Roman"/>
          <w:color w:val="000000"/>
          <w:sz w:val="28"/>
          <w:szCs w:val="28"/>
          <w:shd w:val="clear" w:color="auto" w:fill="FFFFFF"/>
          <w:lang w:eastAsia="uk-UA"/>
        </w:rPr>
        <w:t>та передати її в постійне користування територіальної громади міста Івано-Франківська</w:t>
      </w:r>
      <w:r w:rsidRPr="00AF1BD4">
        <w:rPr>
          <w:rFonts w:ascii="Times New Roman" w:eastAsia="Times New Roman" w:hAnsi="Times New Roman" w:cs="Times New Roman"/>
          <w:color w:val="000000"/>
          <w:sz w:val="28"/>
          <w:szCs w:val="28"/>
          <w:lang w:eastAsia="uk-UA"/>
        </w:rPr>
        <w:t> для обслуговування скверу (згідно КВЦПЗ – землі загального користування).</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16. Затвердити товариству з обмеженою відповідальністю «Західна Українська промислова група» технічну документацію із  землеустрою щодо поділу земельної ділянки площею 1.2232 га на вул. Максимовича, 15-г-д-е-ж, та передати в оренду земельну ділянку №1 площею 0.8440 га,  терміном на п’ять років,  для  розміщення та експлуатації основних, підсобних і допоміжних будівель та споруд  будівельних організацій та підприємств (згідно КВЦПЗ – для  розміщення та експлуатації основних, підсобних і допоміжних будівель та споруд будівельних організацій та підприємств), кадастровий номер земельної ділянки – 2610100000:08:001:0143.</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Припинити, за згодою, право оренди земельної ділянки площею 1.2232 га на вул. Максимовича, 15-г-д-е-ж, укладеного </w:t>
      </w: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«Західна Українська</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промислова група» від 30.09.2014 року (номер запису про інше речове право:</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7209019), з дати державної реєстрації нового правовстановлюючого документу на землю.</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       17. Затвердити Івано-Франківському міському центральному стадіону «РУХ» технічну документацію із землеустрою  щодо встановлення меж земельної ділянки в натурі (на місцевості) площею 11.0167 га на вул. Чорновола, 128 (кадастровий номер земельної ділянки - </w:t>
      </w:r>
      <w:r w:rsidRPr="00AF1BD4">
        <w:rPr>
          <w:rFonts w:ascii="Times New Roman" w:eastAsia="Times New Roman" w:hAnsi="Times New Roman" w:cs="Times New Roman"/>
          <w:color w:val="000000"/>
          <w:sz w:val="28"/>
          <w:szCs w:val="28"/>
          <w:lang w:eastAsia="uk-UA"/>
        </w:rPr>
        <w:lastRenderedPageBreak/>
        <w:t>2610100000:24:003:0127), та передати вказану земельну ділянку в постійне користування Івано-Франківському міському центральному стадіону «РУХ» для виробничої діяльності, згідно КВЦПЗ – для будівництва та обслуговування об’єктів фізичної культури і спорту.</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18. Затвердити Івано-Франківській обласній федерації футболу технічну документацію із  землеустрою щодо встановлення меж частини земельної ділянки, на яку поширюються право сервітуту, площею 1.5790 га  на вул. Чорновола, 128 для будівництва футбольного стадіону із штучним покриттям для дитячо-юнацького та аматорського футболу Івано-Франківської області. Встановити безоплатно, терміном на двадцять п’ять років, земельний сервітут площею 1.5790 га для вказаних потреб на земельній ділянці площею 11.0167 га по вул. Чорновола, 128 (кадастровий номер – 2610100000:24:003:0127).</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Після завершення будівництва об’єкта, Івано-Франківській обласній федерації футболу звернутися до міської ради з клопотанням про внесення змін в договір земельного сервітуту, в частині встановлення плати на період обслуговування футбольного стадіону.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19. Затвердити підприємцю Пасічник Катерині Семенівні технічну документацію із землеустрою щодо встановлення меж частини земельної ділянки, на яку поширюється право суборенди, і дати  дозвіл на передачу в суборенду земельної ділянки на вул. Тролейбусній, 24 площею 0.0058 га для обслуговування багатоквартирного житлового будинку (згідно КВЦПЗ - для будівництва та обслуговування багатоквартирного житлового будинку), від приватного підприємства «ЖЕО Новий Дім», за згодою, терміном до 17.01.2019  року  (право оренди земельної ділянки, кадастровий номер – 2610100000:01:007:0061, площею 0.3202 га зареєстровано за ПП «ЖЕО Новий Дім» від 17.01.2014 року, номер запису про інше речове право: 4291748).</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20. Затвердити технічну документацію із  землеустрою щодо встановлення меж частини земельної ділянки, на яку поширюються право сервітуту, площею 0.0986 га, для права проходу та проїзду на транспортних засобах по наявному шляху на земельній ділянці по вул. Гетьмана Мазепи, 144, яка знаходиться у постійному користуванні Івано-Франківської автомобільної школи товариства сприяння обороні України (дозвіл надано, згідно п. 6 рішення 52 сесії Івано-Франківської міської ради шостого демократичного скликання від 24.02.2015 року №1683-52, лист-згода від 26.11.2014 року №46).</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Встановити безстроково земельний сервітут площею 0.0986 га для вказаних потреб на земельній ділянці площею 1.2627 га по вул. Гетьмана Мазепи, 144 (кадастровий номер – 2610100000:24:002:0099).</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Плату за користування земельною ділянкою площею 0.0986 га по вул. Гетьмана Мазепи, 144 встановити в розмірі 3 % від нормативно-грошової оцінки даної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21. Затвердити товариству з обмеженою відповідальністю «Івано-Франківська дорожня служба»  технічну документацію із землеустрою  щодо</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встановлення меж земельної ділянки в натурі (на місцевості) площею 0.7527 га (в тому числі частина земельної ділянки загальною площею 0.2194 га на якій діє обмеження, обтяження (сервітут) на вул. Макогона, 23-а, та передати її в </w:t>
      </w:r>
      <w:r w:rsidRPr="00AF1BD4">
        <w:rPr>
          <w:rFonts w:ascii="Times New Roman" w:eastAsia="Times New Roman" w:hAnsi="Times New Roman" w:cs="Times New Roman"/>
          <w:color w:val="000000"/>
          <w:sz w:val="28"/>
          <w:szCs w:val="28"/>
          <w:lang w:eastAsia="uk-UA"/>
        </w:rPr>
        <w:lastRenderedPageBreak/>
        <w:t>оренду, терміном на десять років, для  розміщення і експлуатації виробничих будівель і споруд (згідно КВЦПЗ -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земельної ділянки – 2610100000:03:002:0578.</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b/>
          <w:bCs/>
          <w:color w:val="000000"/>
          <w:sz w:val="28"/>
          <w:szCs w:val="28"/>
          <w:lang w:eastAsia="uk-UA"/>
        </w:rPr>
        <w:t>ВЕТО 22. Після реєстрації договору оренди земельної ділянки (кадастровий номер 2610100000:03:002:0578) площею 0.7527 га на вул. Макогона, 23-а для обслуговування будівель і споруд (згідно КВЦПЗ - для розміщення та експлуатації основних, підсобних і допоміжних будівель та споруд підприємств переробної, машинобудівної та іншої промисловості), та затвердження детального плану території, дати дозвіл товариству з обмеженою відповідальністю «Івано-Франківська дорожня служба» на складання проекту землеустрою щодо відведення вказаної земельної ділянки для будівництва та обслуговування багатоквартирного житлового будинку.</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23. В зв’язку з добровільною відмовою на користь територіальної громади м. Івано-Франківська, припинити право власності на земельну ділянку товариству з обмеженою відповідальністю фірма «Ходак» площею 0.0277 га на вул. Трускавецькій, поруч будинку №27 на вул. О. </w:t>
      </w:r>
      <w:proofErr w:type="spellStart"/>
      <w:r w:rsidRPr="00AF1BD4">
        <w:rPr>
          <w:rFonts w:ascii="Times New Roman" w:eastAsia="Times New Roman" w:hAnsi="Times New Roman" w:cs="Times New Roman"/>
          <w:color w:val="000000"/>
          <w:sz w:val="28"/>
          <w:szCs w:val="28"/>
          <w:lang w:eastAsia="uk-UA"/>
        </w:rPr>
        <w:t>Кисілевської</w:t>
      </w:r>
      <w:proofErr w:type="spellEnd"/>
      <w:r w:rsidRPr="00AF1BD4">
        <w:rPr>
          <w:rFonts w:ascii="Times New Roman" w:eastAsia="Times New Roman" w:hAnsi="Times New Roman" w:cs="Times New Roman"/>
          <w:color w:val="000000"/>
          <w:sz w:val="28"/>
          <w:szCs w:val="28"/>
          <w:lang w:eastAsia="uk-UA"/>
        </w:rPr>
        <w:t xml:space="preserve"> (кадастровий номер земельної ділянки – 2610100000:08:011:0261).</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Прийняти до комунальної власності територіальної громади м. Івано-Франківська земельну ділянку площею 0.0277 га на вул. Трускавецькій, поруч будинку №27 на вул. О. </w:t>
      </w:r>
      <w:proofErr w:type="spellStart"/>
      <w:r w:rsidRPr="00AF1BD4">
        <w:rPr>
          <w:rFonts w:ascii="Times New Roman" w:eastAsia="Times New Roman" w:hAnsi="Times New Roman" w:cs="Times New Roman"/>
          <w:color w:val="000000"/>
          <w:sz w:val="28"/>
          <w:szCs w:val="28"/>
          <w:lang w:eastAsia="uk-UA"/>
        </w:rPr>
        <w:t>Кисілевської</w:t>
      </w:r>
      <w:proofErr w:type="spellEnd"/>
      <w:r w:rsidRPr="00AF1BD4">
        <w:rPr>
          <w:rFonts w:ascii="Times New Roman" w:eastAsia="Times New Roman" w:hAnsi="Times New Roman" w:cs="Times New Roman"/>
          <w:color w:val="000000"/>
          <w:sz w:val="28"/>
          <w:szCs w:val="28"/>
          <w:lang w:eastAsia="uk-UA"/>
        </w:rPr>
        <w:t>.</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фірма «Ходак», в місячний термін, укласти нотаріально посвідчену угоду про передачу до комунальної власності територіальної громади м. Івано-Франківська вказаної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Доручити міському голові підписати угоду про передачу до комунальної власності територіальної громади м. Івано-Франківська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Передати в оренду, терміном на 10 років, товариству з обмеженою відповідальністю «</w:t>
      </w:r>
      <w:proofErr w:type="spellStart"/>
      <w:r w:rsidRPr="00AF1BD4">
        <w:rPr>
          <w:rFonts w:ascii="Times New Roman" w:eastAsia="Times New Roman" w:hAnsi="Times New Roman" w:cs="Times New Roman"/>
          <w:color w:val="000000"/>
          <w:sz w:val="28"/>
          <w:szCs w:val="28"/>
          <w:lang w:eastAsia="uk-UA"/>
        </w:rPr>
        <w:t>Пасічна-ІФ</w:t>
      </w:r>
      <w:proofErr w:type="spellEnd"/>
      <w:r w:rsidRPr="00AF1BD4">
        <w:rPr>
          <w:rFonts w:ascii="Times New Roman" w:eastAsia="Times New Roman" w:hAnsi="Times New Roman" w:cs="Times New Roman"/>
          <w:color w:val="000000"/>
          <w:sz w:val="28"/>
          <w:szCs w:val="28"/>
          <w:lang w:eastAsia="uk-UA"/>
        </w:rPr>
        <w:t>» земельну ділянку площею 0.0277 га на вул. І. Білозіра, 8-а для обслуговування багатоквартирного житлового будинку, згідно КВЦПЗ - для будівництва та обслуговування багатоквартирного житлового будинку (кадастровий номер земельної ділянки - 2610100000:08:011:0261).</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       24. У зв'язку з припиненням діяльності юридичної особи - </w:t>
      </w: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Автодек</w:t>
      </w:r>
      <w:proofErr w:type="spellEnd"/>
      <w:r w:rsidRPr="00AF1BD4">
        <w:rPr>
          <w:rFonts w:ascii="Times New Roman" w:eastAsia="Times New Roman" w:hAnsi="Times New Roman" w:cs="Times New Roman"/>
          <w:color w:val="000000"/>
          <w:sz w:val="28"/>
          <w:szCs w:val="28"/>
          <w:lang w:eastAsia="uk-UA"/>
        </w:rPr>
        <w:t xml:space="preserve">» (виписка з Єдиного державного реєстру юридичних осіб та фізичних осіб - підприємців від 18.06.2015 року, інформаційна довідка від 19.06.2015 року з Державного реєстру речових прав на нерухоме майно, Реєстру прав власності на нерухоме майно, Державного реєстру Іпотек, Єдиного реєстру заборон відчуження об’єктів нерухомого майна щодо суб’єкта про те, що відомості щодо права власності на нерухоме майно за </w:t>
      </w: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Автодек</w:t>
      </w:r>
      <w:proofErr w:type="spellEnd"/>
      <w:r w:rsidRPr="00AF1BD4">
        <w:rPr>
          <w:rFonts w:ascii="Times New Roman" w:eastAsia="Times New Roman" w:hAnsi="Times New Roman" w:cs="Times New Roman"/>
          <w:color w:val="000000"/>
          <w:sz w:val="28"/>
          <w:szCs w:val="28"/>
          <w:lang w:eastAsia="uk-UA"/>
        </w:rPr>
        <w:t>» - відсутні); та продажем гаражів (договори купівлі-продажу від 03.07.1997 року, від 07.08.1997 року, від 25.09.1997 року, від 20.03.1998</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року, від 08.06.1998 року, від 07.07.1998 року, 17.10.2000 року, від 11.01.2006 року), припинити, за згодою, право постійного користування земельними ділянками на вул. О. </w:t>
      </w:r>
      <w:proofErr w:type="spellStart"/>
      <w:r w:rsidRPr="00AF1BD4">
        <w:rPr>
          <w:rFonts w:ascii="Times New Roman" w:eastAsia="Times New Roman" w:hAnsi="Times New Roman" w:cs="Times New Roman"/>
          <w:color w:val="000000"/>
          <w:sz w:val="28"/>
          <w:szCs w:val="28"/>
          <w:lang w:eastAsia="uk-UA"/>
        </w:rPr>
        <w:t>Сорохтея</w:t>
      </w:r>
      <w:proofErr w:type="spellEnd"/>
      <w:r w:rsidRPr="00AF1BD4">
        <w:rPr>
          <w:rFonts w:ascii="Times New Roman" w:eastAsia="Times New Roman" w:hAnsi="Times New Roman" w:cs="Times New Roman"/>
          <w:color w:val="000000"/>
          <w:sz w:val="28"/>
          <w:szCs w:val="28"/>
          <w:lang w:eastAsia="uk-UA"/>
        </w:rPr>
        <w:t xml:space="preserve">, поруч </w:t>
      </w:r>
      <w:proofErr w:type="spellStart"/>
      <w:r w:rsidRPr="00AF1BD4">
        <w:rPr>
          <w:rFonts w:ascii="Times New Roman" w:eastAsia="Times New Roman" w:hAnsi="Times New Roman" w:cs="Times New Roman"/>
          <w:color w:val="000000"/>
          <w:sz w:val="28"/>
          <w:szCs w:val="28"/>
          <w:lang w:eastAsia="uk-UA"/>
        </w:rPr>
        <w:t>автогаражного</w:t>
      </w:r>
      <w:proofErr w:type="spellEnd"/>
      <w:r w:rsidRPr="00AF1BD4">
        <w:rPr>
          <w:rFonts w:ascii="Times New Roman" w:eastAsia="Times New Roman" w:hAnsi="Times New Roman" w:cs="Times New Roman"/>
          <w:color w:val="000000"/>
          <w:sz w:val="28"/>
          <w:szCs w:val="28"/>
          <w:lang w:eastAsia="uk-UA"/>
        </w:rPr>
        <w:t xml:space="preserve"> кооперативу №24 </w:t>
      </w:r>
      <w:r w:rsidRPr="00AF1BD4">
        <w:rPr>
          <w:rFonts w:ascii="Times New Roman" w:eastAsia="Times New Roman" w:hAnsi="Times New Roman" w:cs="Times New Roman"/>
          <w:color w:val="000000"/>
          <w:sz w:val="28"/>
          <w:szCs w:val="28"/>
          <w:lang w:eastAsia="uk-UA"/>
        </w:rPr>
        <w:lastRenderedPageBreak/>
        <w:t>площею: ділянка № 1 - 0.0524 га, ділянка № 2 - 0.0725 га, наданого приватному підприємству «</w:t>
      </w:r>
      <w:proofErr w:type="spellStart"/>
      <w:r w:rsidRPr="00AF1BD4">
        <w:rPr>
          <w:rFonts w:ascii="Times New Roman" w:eastAsia="Times New Roman" w:hAnsi="Times New Roman" w:cs="Times New Roman"/>
          <w:color w:val="000000"/>
          <w:sz w:val="28"/>
          <w:szCs w:val="28"/>
          <w:lang w:eastAsia="uk-UA"/>
        </w:rPr>
        <w:t>Автодек</w:t>
      </w:r>
      <w:proofErr w:type="spellEnd"/>
      <w:r w:rsidRPr="00AF1BD4">
        <w:rPr>
          <w:rFonts w:ascii="Times New Roman" w:eastAsia="Times New Roman" w:hAnsi="Times New Roman" w:cs="Times New Roman"/>
          <w:color w:val="000000"/>
          <w:sz w:val="28"/>
          <w:szCs w:val="28"/>
          <w:lang w:eastAsia="uk-UA"/>
        </w:rPr>
        <w:t>» для стоянки автомашин і будівництва гаражів (державний акт на право постійного користування землею від 07.12.1995 року за №102, серія II-ІФ №001714).</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       Віднести вказані земельні ділянки на вул. О. </w:t>
      </w:r>
      <w:proofErr w:type="spellStart"/>
      <w:r w:rsidRPr="00AF1BD4">
        <w:rPr>
          <w:rFonts w:ascii="Times New Roman" w:eastAsia="Times New Roman" w:hAnsi="Times New Roman" w:cs="Times New Roman"/>
          <w:color w:val="000000"/>
          <w:sz w:val="28"/>
          <w:szCs w:val="28"/>
          <w:lang w:eastAsia="uk-UA"/>
        </w:rPr>
        <w:t>Сорохтея</w:t>
      </w:r>
      <w:proofErr w:type="spellEnd"/>
      <w:r w:rsidRPr="00AF1BD4">
        <w:rPr>
          <w:rFonts w:ascii="Times New Roman" w:eastAsia="Times New Roman" w:hAnsi="Times New Roman" w:cs="Times New Roman"/>
          <w:color w:val="000000"/>
          <w:sz w:val="28"/>
          <w:szCs w:val="28"/>
          <w:lang w:eastAsia="uk-UA"/>
        </w:rPr>
        <w:t xml:space="preserve">, поруч </w:t>
      </w:r>
      <w:proofErr w:type="spellStart"/>
      <w:r w:rsidRPr="00AF1BD4">
        <w:rPr>
          <w:rFonts w:ascii="Times New Roman" w:eastAsia="Times New Roman" w:hAnsi="Times New Roman" w:cs="Times New Roman"/>
          <w:color w:val="000000"/>
          <w:sz w:val="28"/>
          <w:szCs w:val="28"/>
          <w:lang w:eastAsia="uk-UA"/>
        </w:rPr>
        <w:t>автогаражного</w:t>
      </w:r>
      <w:proofErr w:type="spellEnd"/>
      <w:r w:rsidRPr="00AF1BD4">
        <w:rPr>
          <w:rFonts w:ascii="Times New Roman" w:eastAsia="Times New Roman" w:hAnsi="Times New Roman" w:cs="Times New Roman"/>
          <w:color w:val="000000"/>
          <w:sz w:val="28"/>
          <w:szCs w:val="28"/>
          <w:lang w:eastAsia="uk-UA"/>
        </w:rPr>
        <w:t xml:space="preserve"> кооперативу №24 загальною площею 0.1249 га до земель міської ради.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25. У зв'язку із закінченням терміну дії договору оренди землі -30.03.2015 року, припинити, за згодою, дію договору оренди землі (без встановлення меж земельної ділянки на місцевості) площею 0.0026 га на вул. Тролейбусній, 2 для використання під сьоме відділення АППБ «Аваль» від 30.03.2005 року №279, укладеного акціонерним поштово-пенсійним банком «Аваль».</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26. У зв'язку із закінченням терміну дії договору оренди землі -30.03.2015 року, припинити, за згодою, дію договору оренди землі (без встановлення меж земельної ділянки на місцевості) площею 0.0027 га на вул. Грушевського, 11 для використання під територіально відокремлене без балансове відділення банку від 30.03.2005 року № 278, укладеного акціонерним поштово-пенсійним банком «Аваль».</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27. У зв'язку із закінченням терміну дії договору оренди землі -17.05.2015 року, припинити, за згодою, дію договору оренди землі (без встановлення меж земельної ділянки на місцевості) площею 0.0012 га на вул. Степана Бандери, 4 для використання під офіс підприємства від 17.05.2005 року №299, укладеного товариством з обмеженою відповідальністю «Торговий дім «</w:t>
      </w:r>
      <w:proofErr w:type="spellStart"/>
      <w:r w:rsidRPr="00AF1BD4">
        <w:rPr>
          <w:rFonts w:ascii="Times New Roman" w:eastAsia="Times New Roman" w:hAnsi="Times New Roman" w:cs="Times New Roman"/>
          <w:color w:val="000000"/>
          <w:sz w:val="28"/>
          <w:szCs w:val="28"/>
          <w:lang w:eastAsia="uk-UA"/>
        </w:rPr>
        <w:t>Система-ІФ</w:t>
      </w:r>
      <w:proofErr w:type="spellEnd"/>
      <w:r w:rsidRPr="00AF1BD4">
        <w:rPr>
          <w:rFonts w:ascii="Times New Roman" w:eastAsia="Times New Roman" w:hAnsi="Times New Roman" w:cs="Times New Roman"/>
          <w:color w:val="000000"/>
          <w:sz w:val="28"/>
          <w:szCs w:val="28"/>
          <w:lang w:eastAsia="uk-UA"/>
        </w:rPr>
        <w:t>».</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28. У зв'язку із закінченням терміну дії договору оренди землі -22.02.2015 року, припинити, за згодою, дію договору оренди землі (без встановлення меж земельної ділянки на місцевості) площею 0.0046 га на вул. Грушевського, 40 для використання під фотоательє від 22.02.2005 року №251, укладеного товариством з обмеженою відповідальністю «Фотокераміка».</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29. У зв'язку з переходом права власності на нерухоме майно - офісне приміщення від ПП «</w:t>
      </w:r>
      <w:proofErr w:type="spellStart"/>
      <w:r w:rsidRPr="00AF1BD4">
        <w:rPr>
          <w:rFonts w:ascii="Times New Roman" w:eastAsia="Times New Roman" w:hAnsi="Times New Roman" w:cs="Times New Roman"/>
          <w:color w:val="000000"/>
          <w:sz w:val="28"/>
          <w:szCs w:val="28"/>
          <w:lang w:eastAsia="uk-UA"/>
        </w:rPr>
        <w:t>Вімакс-Техсервіс</w:t>
      </w:r>
      <w:proofErr w:type="spellEnd"/>
      <w:r w:rsidRPr="00AF1BD4">
        <w:rPr>
          <w:rFonts w:ascii="Times New Roman" w:eastAsia="Times New Roman" w:hAnsi="Times New Roman" w:cs="Times New Roman"/>
          <w:color w:val="000000"/>
          <w:sz w:val="28"/>
          <w:szCs w:val="28"/>
          <w:lang w:eastAsia="uk-UA"/>
        </w:rPr>
        <w:t xml:space="preserve">» до громадянки </w:t>
      </w:r>
      <w:proofErr w:type="spellStart"/>
      <w:r w:rsidRPr="00AF1BD4">
        <w:rPr>
          <w:rFonts w:ascii="Times New Roman" w:eastAsia="Times New Roman" w:hAnsi="Times New Roman" w:cs="Times New Roman"/>
          <w:color w:val="000000"/>
          <w:sz w:val="28"/>
          <w:szCs w:val="28"/>
          <w:lang w:eastAsia="uk-UA"/>
        </w:rPr>
        <w:t>Вінк</w:t>
      </w:r>
      <w:proofErr w:type="spellEnd"/>
      <w:r w:rsidRPr="00AF1BD4">
        <w:rPr>
          <w:rFonts w:ascii="Times New Roman" w:eastAsia="Times New Roman" w:hAnsi="Times New Roman" w:cs="Times New Roman"/>
          <w:color w:val="000000"/>
          <w:sz w:val="28"/>
          <w:szCs w:val="28"/>
          <w:lang w:eastAsia="uk-UA"/>
        </w:rPr>
        <w:t xml:space="preserve"> Марини Георгіївни (свідоцтво про право власності на нерухоме майно від 24.01.2014 року, індексний номер:16647781), припинити, за згодою, дію договору оренди землі (без встановлення меж земельної ділянки на місцевості) площею 0.0008 га на вул. Лесі Українки, 5 для обслуговування офісних приміщень від 17.04.2006 року №433, укладеного приватним підприємством «</w:t>
      </w:r>
      <w:proofErr w:type="spellStart"/>
      <w:r w:rsidRPr="00AF1BD4">
        <w:rPr>
          <w:rFonts w:ascii="Times New Roman" w:eastAsia="Times New Roman" w:hAnsi="Times New Roman" w:cs="Times New Roman"/>
          <w:color w:val="000000"/>
          <w:sz w:val="28"/>
          <w:szCs w:val="28"/>
          <w:lang w:eastAsia="uk-UA"/>
        </w:rPr>
        <w:t>Вімакс-Техсервіс</w:t>
      </w:r>
      <w:proofErr w:type="spellEnd"/>
      <w:r w:rsidRPr="00AF1BD4">
        <w:rPr>
          <w:rFonts w:ascii="Times New Roman" w:eastAsia="Times New Roman" w:hAnsi="Times New Roman" w:cs="Times New Roman"/>
          <w:color w:val="000000"/>
          <w:sz w:val="28"/>
          <w:szCs w:val="28"/>
          <w:lang w:eastAsia="uk-UA"/>
        </w:rPr>
        <w:t>».</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30. У зв'язку із закінченням терміну дії договору оренди землі -07.04.2015 року, припинити, за згодою, дію договору оренди землі (без встановлення меж земельної ділянки на місцевості) площею 0.0022 га на вул. </w:t>
      </w:r>
      <w:proofErr w:type="spellStart"/>
      <w:r w:rsidRPr="00AF1BD4">
        <w:rPr>
          <w:rFonts w:ascii="Times New Roman" w:eastAsia="Times New Roman" w:hAnsi="Times New Roman" w:cs="Times New Roman"/>
          <w:color w:val="000000"/>
          <w:sz w:val="28"/>
          <w:szCs w:val="28"/>
          <w:lang w:eastAsia="uk-UA"/>
        </w:rPr>
        <w:t>Бельведерській</w:t>
      </w:r>
      <w:proofErr w:type="spellEnd"/>
      <w:r w:rsidRPr="00AF1BD4">
        <w:rPr>
          <w:rFonts w:ascii="Times New Roman" w:eastAsia="Times New Roman" w:hAnsi="Times New Roman" w:cs="Times New Roman"/>
          <w:color w:val="000000"/>
          <w:sz w:val="28"/>
          <w:szCs w:val="28"/>
          <w:lang w:eastAsia="uk-UA"/>
        </w:rPr>
        <w:t>, 39 для використання під крамницю промтоварів від 07.04.2005 року №289, укладеного підприємцем Рудим Миколою Степановичем.</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31. У зв'язку із закінченням терміну дії договору оренди землі -23.06.2013 року,  припинити, за згодою, дію договору оренди землі площею 0.0015 га на </w:t>
      </w:r>
      <w:r w:rsidRPr="00AF1BD4">
        <w:rPr>
          <w:rFonts w:ascii="Times New Roman" w:eastAsia="Times New Roman" w:hAnsi="Times New Roman" w:cs="Times New Roman"/>
          <w:color w:val="000000"/>
          <w:sz w:val="28"/>
          <w:szCs w:val="28"/>
          <w:lang w:eastAsia="uk-UA"/>
        </w:rPr>
        <w:lastRenderedPageBreak/>
        <w:t xml:space="preserve">вул. Є. </w:t>
      </w:r>
      <w:proofErr w:type="spellStart"/>
      <w:r w:rsidRPr="00AF1BD4">
        <w:rPr>
          <w:rFonts w:ascii="Times New Roman" w:eastAsia="Times New Roman" w:hAnsi="Times New Roman" w:cs="Times New Roman"/>
          <w:color w:val="000000"/>
          <w:sz w:val="28"/>
          <w:szCs w:val="28"/>
          <w:lang w:eastAsia="uk-UA"/>
        </w:rPr>
        <w:t>Коновальця</w:t>
      </w:r>
      <w:proofErr w:type="spellEnd"/>
      <w:r w:rsidRPr="00AF1BD4">
        <w:rPr>
          <w:rFonts w:ascii="Times New Roman" w:eastAsia="Times New Roman" w:hAnsi="Times New Roman" w:cs="Times New Roman"/>
          <w:color w:val="000000"/>
          <w:sz w:val="28"/>
          <w:szCs w:val="28"/>
          <w:lang w:eastAsia="uk-UA"/>
        </w:rPr>
        <w:t xml:space="preserve">, 147, призначеної для обслуговування торгового кіоску, від 23.06.2010 року № 041029400146, укладеного підприємцем </w:t>
      </w:r>
      <w:proofErr w:type="spellStart"/>
      <w:r w:rsidRPr="00AF1BD4">
        <w:rPr>
          <w:rFonts w:ascii="Times New Roman" w:eastAsia="Times New Roman" w:hAnsi="Times New Roman" w:cs="Times New Roman"/>
          <w:color w:val="000000"/>
          <w:sz w:val="28"/>
          <w:szCs w:val="28"/>
          <w:lang w:eastAsia="uk-UA"/>
        </w:rPr>
        <w:t>Орисиком</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Вячеславом</w:t>
      </w:r>
      <w:proofErr w:type="spellEnd"/>
      <w:r w:rsidRPr="00AF1BD4">
        <w:rPr>
          <w:rFonts w:ascii="Times New Roman" w:eastAsia="Times New Roman" w:hAnsi="Times New Roman" w:cs="Times New Roman"/>
          <w:color w:val="000000"/>
          <w:sz w:val="28"/>
          <w:szCs w:val="28"/>
          <w:lang w:eastAsia="uk-UA"/>
        </w:rPr>
        <w:t xml:space="preserve"> Євгеновичем.</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32. На підставі п. 2 додатку 3 рішення 54 сесії міської ради від 26.05.2015 року № 1769-56, в частині передачі в постійне користування Управлінському центру </w:t>
      </w:r>
      <w:proofErr w:type="spellStart"/>
      <w:r w:rsidRPr="00AF1BD4">
        <w:rPr>
          <w:rFonts w:ascii="Times New Roman" w:eastAsia="Times New Roman" w:hAnsi="Times New Roman" w:cs="Times New Roman"/>
          <w:color w:val="000000"/>
          <w:sz w:val="28"/>
          <w:szCs w:val="28"/>
          <w:lang w:eastAsia="uk-UA"/>
        </w:rPr>
        <w:t>Новоапостольської</w:t>
      </w:r>
      <w:proofErr w:type="spellEnd"/>
      <w:r w:rsidRPr="00AF1BD4">
        <w:rPr>
          <w:rFonts w:ascii="Times New Roman" w:eastAsia="Times New Roman" w:hAnsi="Times New Roman" w:cs="Times New Roman"/>
          <w:color w:val="000000"/>
          <w:sz w:val="28"/>
          <w:szCs w:val="28"/>
          <w:lang w:eastAsia="uk-UA"/>
        </w:rPr>
        <w:t xml:space="preserve"> церкви в Україні площею 0.0578 га на розі вул. Пулюя – Берегової для обслуговування культової споруди, припинити, за згодою,  дію договору оренди землі, укладеного релігійною громадою </w:t>
      </w:r>
      <w:proofErr w:type="spellStart"/>
      <w:r w:rsidRPr="00AF1BD4">
        <w:rPr>
          <w:rFonts w:ascii="Times New Roman" w:eastAsia="Times New Roman" w:hAnsi="Times New Roman" w:cs="Times New Roman"/>
          <w:color w:val="000000"/>
          <w:sz w:val="28"/>
          <w:szCs w:val="28"/>
          <w:lang w:eastAsia="uk-UA"/>
        </w:rPr>
        <w:t>Новоапостольської</w:t>
      </w:r>
      <w:proofErr w:type="spellEnd"/>
      <w:r w:rsidRPr="00AF1BD4">
        <w:rPr>
          <w:rFonts w:ascii="Times New Roman" w:eastAsia="Times New Roman" w:hAnsi="Times New Roman" w:cs="Times New Roman"/>
          <w:color w:val="000000"/>
          <w:sz w:val="28"/>
          <w:szCs w:val="28"/>
          <w:lang w:eastAsia="uk-UA"/>
        </w:rPr>
        <w:t xml:space="preserve"> церкви у м. Івано-Франківську, площею 0.0644 га на розі вул. Пулюя – Берегової від 24.09.2004 року, реєстраційний № 040429400382.</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Земельну ділянку площею 0.0066 га віднести до земель загального користування.</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33. У зв'язку із закінченням терміну дії договору оренди землі -17.06.2015 року, припинити, за згодою, дію договору оренди землі (без встановлення меж земельної ділянки на місцевості) площею 0.0065 га на вул. Січових Стрільців, 19 для використання під офіс та магазин від 17.06.2005 року №308, укладеного приватним підприємством – туристичним агентством «</w:t>
      </w:r>
      <w:proofErr w:type="spellStart"/>
      <w:r w:rsidRPr="00AF1BD4">
        <w:rPr>
          <w:rFonts w:ascii="Times New Roman" w:eastAsia="Times New Roman" w:hAnsi="Times New Roman" w:cs="Times New Roman"/>
          <w:color w:val="000000"/>
          <w:sz w:val="28"/>
          <w:szCs w:val="28"/>
          <w:lang w:eastAsia="uk-UA"/>
        </w:rPr>
        <w:t>Оле-Тур</w:t>
      </w:r>
      <w:proofErr w:type="spellEnd"/>
      <w:r w:rsidRPr="00AF1BD4">
        <w:rPr>
          <w:rFonts w:ascii="Times New Roman" w:eastAsia="Times New Roman" w:hAnsi="Times New Roman" w:cs="Times New Roman"/>
          <w:color w:val="000000"/>
          <w:sz w:val="28"/>
          <w:szCs w:val="28"/>
          <w:lang w:eastAsia="uk-UA"/>
        </w:rPr>
        <w:t>».</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34. У зв'язку із закінченням терміну дії договору оренди землі - 03.03.2014 року та укладенням договору тимчасового користування окремими елементами благоустрою комунальної власності для розміщення тимчасових споруд для провадження підприємницької діяльності від 29.04.2014 року №10, припинити, за згодою, дію договору оренди землі площею 0.0012 га на вул. </w:t>
      </w:r>
      <w:proofErr w:type="spellStart"/>
      <w:r w:rsidRPr="00AF1BD4">
        <w:rPr>
          <w:rFonts w:ascii="Times New Roman" w:eastAsia="Times New Roman" w:hAnsi="Times New Roman" w:cs="Times New Roman"/>
          <w:color w:val="000000"/>
          <w:sz w:val="28"/>
          <w:szCs w:val="28"/>
          <w:lang w:eastAsia="uk-UA"/>
        </w:rPr>
        <w:t>Горбачевського</w:t>
      </w:r>
      <w:proofErr w:type="spellEnd"/>
      <w:r w:rsidRPr="00AF1BD4">
        <w:rPr>
          <w:rFonts w:ascii="Times New Roman" w:eastAsia="Times New Roman" w:hAnsi="Times New Roman" w:cs="Times New Roman"/>
          <w:color w:val="000000"/>
          <w:sz w:val="28"/>
          <w:szCs w:val="28"/>
          <w:lang w:eastAsia="uk-UA"/>
        </w:rPr>
        <w:t xml:space="preserve"> (район АС-2) для обслуговування торгового кіоску, від 03.03.2011 року №261010004000015, укладеного приватною торгово-виробничою фірмою «</w:t>
      </w:r>
      <w:proofErr w:type="spellStart"/>
      <w:r w:rsidRPr="00AF1BD4">
        <w:rPr>
          <w:rFonts w:ascii="Times New Roman" w:eastAsia="Times New Roman" w:hAnsi="Times New Roman" w:cs="Times New Roman"/>
          <w:color w:val="000000"/>
          <w:sz w:val="28"/>
          <w:szCs w:val="28"/>
          <w:lang w:eastAsia="uk-UA"/>
        </w:rPr>
        <w:t>Синдикат-З.О.В</w:t>
      </w:r>
      <w:proofErr w:type="spellEnd"/>
      <w:r w:rsidRPr="00AF1BD4">
        <w:rPr>
          <w:rFonts w:ascii="Times New Roman" w:eastAsia="Times New Roman" w:hAnsi="Times New Roman" w:cs="Times New Roman"/>
          <w:color w:val="000000"/>
          <w:sz w:val="28"/>
          <w:szCs w:val="28"/>
          <w:lang w:eastAsia="uk-UA"/>
        </w:rPr>
        <w:t>.».</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35. У зв'язку з передачею житлового комплексу (його частини) з балансу приватного підприємства «Перша Будівельна» на баланс приватної виробничо-комерційної фірми «</w:t>
      </w:r>
      <w:proofErr w:type="spellStart"/>
      <w:r w:rsidRPr="00AF1BD4">
        <w:rPr>
          <w:rFonts w:ascii="Times New Roman" w:eastAsia="Times New Roman" w:hAnsi="Times New Roman" w:cs="Times New Roman"/>
          <w:color w:val="000000"/>
          <w:sz w:val="28"/>
          <w:szCs w:val="28"/>
          <w:lang w:eastAsia="uk-UA"/>
        </w:rPr>
        <w:t>Ролекта</w:t>
      </w:r>
      <w:proofErr w:type="spellEnd"/>
      <w:r w:rsidRPr="00AF1BD4">
        <w:rPr>
          <w:rFonts w:ascii="Times New Roman" w:eastAsia="Times New Roman" w:hAnsi="Times New Roman" w:cs="Times New Roman"/>
          <w:color w:val="000000"/>
          <w:sz w:val="28"/>
          <w:szCs w:val="28"/>
          <w:lang w:eastAsia="uk-UA"/>
        </w:rPr>
        <w:t>» (акт приймання-передачі від 02.02.2015 року) припинити, за згодою, право суборенди земельної ділянки площею 0.1210 га на вул. Галицька - Добролюбова для будівництва і обслуговування багатоквартирного житлового будинку (для будівництва та</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експлуатації групи житлових будинків з вбудованими торгово-офісними приміщеннями, закладами громадського харчування, побутового обслуговування населення і гаражами) від 04.02.2014 року, номер запису про інше речове право: 4547995, укладеного приватним підприємством «Перша Будівельна».</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36. В зв`язку з добровільною відмовою на користь територіальної громади  м. Івано-Франківська (клопотання від 06.07.2015 року № 01/07), припинити  право власності на земельну ділянку приватному підприємству «Перша Будівельна»  площею 0.4523 га на вул. Галицькій, 120-а (кадастровий номер: 2610100000:01:006:0081).</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Прийняти до комунальної власності територіальної громади м. Івано-Франківська земельну ділянку, вказану в п. 1 даного рішення.</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lastRenderedPageBreak/>
        <w:t>ПП «Перша Будівельна», в місячний термін, укласти нотаріально посвідчену угоду про передачу до комунальної власності територіальної громади м. Івано-Франківська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Доручити міському голові підписати угоду про передачу до комунальної власності територіальної громади м. Івано-Франківська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37. В зв`язку з добровільною відмовою на користь територіальної громади  м. Івано-Франківська (клопотання від 06.07.2015 року №01/07), припинити  право власності на земельну ділянку приватному підприємству «Перша Будівельна» площею 0.0998 га на вул. Добролюбова, 28/ 1,2, 3, 4 (кадастровий номер: 2610100000:01:006:0061).</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Прийняти вказану земельну ділянку до комунальної власності територіальної громади м. Івано-Франківська.</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ПП «Перша Будівельна», в місячний термін, укласти нотаріально посвідчену угоду про передачу до комунальної власності територіальної громади м. Івано-Франківська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Доручити міському голові підписати угоду про передачу до комунальної власності територіальної громади м. Івано-Франківська земельної ділянки.</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38. Передати в оренду, терміном на десять років, приватно-виробничо-комерційній фірмі «</w:t>
      </w:r>
      <w:proofErr w:type="spellStart"/>
      <w:r w:rsidRPr="00AF1BD4">
        <w:rPr>
          <w:rFonts w:ascii="Times New Roman" w:eastAsia="Times New Roman" w:hAnsi="Times New Roman" w:cs="Times New Roman"/>
          <w:color w:val="000000"/>
          <w:sz w:val="28"/>
          <w:szCs w:val="28"/>
          <w:lang w:eastAsia="uk-UA"/>
        </w:rPr>
        <w:t>Ролекта</w:t>
      </w:r>
      <w:proofErr w:type="spellEnd"/>
      <w:r w:rsidRPr="00AF1BD4">
        <w:rPr>
          <w:rFonts w:ascii="Times New Roman" w:eastAsia="Times New Roman" w:hAnsi="Times New Roman" w:cs="Times New Roman"/>
          <w:color w:val="000000"/>
          <w:sz w:val="28"/>
          <w:szCs w:val="28"/>
          <w:lang w:eastAsia="uk-UA"/>
        </w:rPr>
        <w:t>» земельну ділянку площею 0.9954 га на вул. В. Івасюка, 11, для обслуговування багатоквартирного житлового будинку з вбудованими приміщеннями громадського призначення, згідно КВЦПЗ - для будівництва і обслуговування багатоквартирного житлового будинку (кадастровий номер земельної ділянки - 2610190501:09:006:0145).</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39. Затвердити приватно-виробничо-комерційній фірмі «</w:t>
      </w:r>
      <w:proofErr w:type="spellStart"/>
      <w:r w:rsidRPr="00AF1BD4">
        <w:rPr>
          <w:rFonts w:ascii="Times New Roman" w:eastAsia="Times New Roman" w:hAnsi="Times New Roman" w:cs="Times New Roman"/>
          <w:color w:val="000000"/>
          <w:sz w:val="28"/>
          <w:szCs w:val="28"/>
          <w:lang w:eastAsia="uk-UA"/>
        </w:rPr>
        <w:t>Ролекта</w:t>
      </w:r>
      <w:proofErr w:type="spellEnd"/>
      <w:r w:rsidRPr="00AF1BD4">
        <w:rPr>
          <w:rFonts w:ascii="Times New Roman" w:eastAsia="Times New Roman" w:hAnsi="Times New Roman" w:cs="Times New Roman"/>
          <w:color w:val="000000"/>
          <w:sz w:val="28"/>
          <w:szCs w:val="28"/>
          <w:lang w:eastAsia="uk-UA"/>
        </w:rPr>
        <w:t>» технічну документацію із  землеустрою щодо встановлення меж земельної ділянки в натурі (на місцевості) площею 0.2300 га на вул. Івана Миколайчука, 6 з передачею її в оренду терміном на десять років, для обслуговування багатоквартирного житлового будинку, згідно КВЦПЗ - для будівництва і обслуговування  багатоквартирного житлового будинку (кадастровий номер земельної ділянки - 2610190501:09:006:0032).</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Припинити, за згодою, договір оренди земельної ділянки площею 0.2300 га на вул. Івана Миколайчука, поруч будинку №8, укладеного приватним підприємством «Б.О.С» від 18.07.2011 року №261010004000167, з дати державної реєстрації нового правовстановлюючого документу на землю.</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40. Затвердити приватному підприємству «</w:t>
      </w:r>
      <w:proofErr w:type="spellStart"/>
      <w:r w:rsidRPr="00AF1BD4">
        <w:rPr>
          <w:rFonts w:ascii="Times New Roman" w:eastAsia="Times New Roman" w:hAnsi="Times New Roman" w:cs="Times New Roman"/>
          <w:color w:val="000000"/>
          <w:sz w:val="28"/>
          <w:szCs w:val="28"/>
          <w:lang w:eastAsia="uk-UA"/>
        </w:rPr>
        <w:t>ЖЕО-Житло-Сервіс</w:t>
      </w:r>
      <w:proofErr w:type="spellEnd"/>
      <w:r w:rsidRPr="00AF1BD4">
        <w:rPr>
          <w:rFonts w:ascii="Times New Roman" w:eastAsia="Times New Roman" w:hAnsi="Times New Roman" w:cs="Times New Roman"/>
          <w:color w:val="000000"/>
          <w:sz w:val="28"/>
          <w:szCs w:val="28"/>
          <w:lang w:eastAsia="uk-UA"/>
        </w:rPr>
        <w:t>» проект землеустрою щодо відведення земельної ділянки  площею 0.0823 га на Європейській площі, 5 з передачею її в оренду, терміном на десять років, для обслуговування багатоквартирного житлового будинку з об’єктами громадського призначення, згідно КВЦПЗ - для будівництва і обслуговування  багатоквартирного житлового будинку (кадастровий номер земельної ділянки - 2610100000:20:006:0160).</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Припинити, за згодою, договір оренди земельної ділянки площею 0.0823 га на вул. Джохара Дудаєва, 1-а, укладеного приватним підприємством «Альянс-Б» від 08.11.2013 року № 3314159, з дати державної реєстрації нового правовстановлюючого документу на землю.</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41. Затвердити Івано-Франківській міській раді проект землеустрою щодо відведення земельної ділянки площею 0.3113 га на вул. Юліана </w:t>
      </w:r>
      <w:proofErr w:type="spellStart"/>
      <w:r w:rsidRPr="00AF1BD4">
        <w:rPr>
          <w:rFonts w:ascii="Times New Roman" w:eastAsia="Times New Roman" w:hAnsi="Times New Roman" w:cs="Times New Roman"/>
          <w:color w:val="000000"/>
          <w:sz w:val="28"/>
          <w:szCs w:val="28"/>
          <w:lang w:eastAsia="uk-UA"/>
        </w:rPr>
        <w:t>Целевича</w:t>
      </w:r>
      <w:proofErr w:type="spellEnd"/>
      <w:r w:rsidRPr="00AF1BD4">
        <w:rPr>
          <w:rFonts w:ascii="Times New Roman" w:eastAsia="Times New Roman" w:hAnsi="Times New Roman" w:cs="Times New Roman"/>
          <w:color w:val="000000"/>
          <w:sz w:val="28"/>
          <w:szCs w:val="28"/>
          <w:lang w:eastAsia="uk-UA"/>
        </w:rPr>
        <w:t xml:space="preserve"> (кадастровий номер земельної ділянки - 2610100000:01:008:0181), </w:t>
      </w:r>
      <w:r w:rsidRPr="00AF1BD4">
        <w:rPr>
          <w:rFonts w:ascii="Times New Roman" w:eastAsia="Times New Roman" w:hAnsi="Times New Roman" w:cs="Times New Roman"/>
          <w:color w:val="000000"/>
          <w:sz w:val="28"/>
          <w:szCs w:val="28"/>
          <w:shd w:val="clear" w:color="auto" w:fill="FFFFFF"/>
          <w:lang w:eastAsia="uk-UA"/>
        </w:rPr>
        <w:t>та передати її в постійне користування територіальної громади міста Івано-Франківська</w:t>
      </w:r>
      <w:r w:rsidRPr="00AF1BD4">
        <w:rPr>
          <w:rFonts w:ascii="Times New Roman" w:eastAsia="Times New Roman" w:hAnsi="Times New Roman" w:cs="Times New Roman"/>
          <w:color w:val="000000"/>
          <w:sz w:val="28"/>
          <w:szCs w:val="28"/>
          <w:lang w:eastAsia="uk-UA"/>
        </w:rPr>
        <w:t> для обслуговування скверу (згідно КВЦПЗ – землі загального користування).</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       42. Дати дозвіл громадянам Сахарову Андрію Валерійовичу та </w:t>
      </w:r>
      <w:proofErr w:type="spellStart"/>
      <w:r w:rsidRPr="00AF1BD4">
        <w:rPr>
          <w:rFonts w:ascii="Times New Roman" w:eastAsia="Times New Roman" w:hAnsi="Times New Roman" w:cs="Times New Roman"/>
          <w:color w:val="000000"/>
          <w:sz w:val="28"/>
          <w:szCs w:val="28"/>
          <w:lang w:eastAsia="uk-UA"/>
        </w:rPr>
        <w:t>Охмат</w:t>
      </w:r>
      <w:proofErr w:type="spellEnd"/>
      <w:r w:rsidRPr="00AF1BD4">
        <w:rPr>
          <w:rFonts w:ascii="Times New Roman" w:eastAsia="Times New Roman" w:hAnsi="Times New Roman" w:cs="Times New Roman"/>
          <w:color w:val="000000"/>
          <w:sz w:val="28"/>
          <w:szCs w:val="28"/>
          <w:lang w:eastAsia="uk-UA"/>
        </w:rPr>
        <w:t xml:space="preserve"> Наталії Володимирівні на складання проекту землеустрою щодо відведення земельної ділянки площею 0.0094 га на вул. Слави Стецько, 7-а/35 для будівництва та обслуговування прибудови до квартири (договір купівлі-продажу квартири від 24.07.2004 року, дозвіл ЖЕО №4 на переобладнання балкону від 26.01.2009 року, проектні пропозиції на реконструкцію квартири №35 з добудовою балкону від 2009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43. Поновити терміни оренди земельних ділянок :</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43.1. Публічному акціонерному товариству "Добробут", по вул. О. </w:t>
      </w:r>
      <w:proofErr w:type="spellStart"/>
      <w:r w:rsidRPr="00AF1BD4">
        <w:rPr>
          <w:rFonts w:ascii="Times New Roman" w:eastAsia="Times New Roman" w:hAnsi="Times New Roman" w:cs="Times New Roman"/>
          <w:color w:val="000000"/>
          <w:sz w:val="28"/>
          <w:szCs w:val="28"/>
          <w:lang w:eastAsia="uk-UA"/>
        </w:rPr>
        <w:t>Сорохтея</w:t>
      </w:r>
      <w:proofErr w:type="spellEnd"/>
      <w:r w:rsidRPr="00AF1BD4">
        <w:rPr>
          <w:rFonts w:ascii="Times New Roman" w:eastAsia="Times New Roman" w:hAnsi="Times New Roman" w:cs="Times New Roman"/>
          <w:color w:val="000000"/>
          <w:sz w:val="28"/>
          <w:szCs w:val="28"/>
          <w:lang w:eastAsia="uk-UA"/>
        </w:rPr>
        <w:t>, 16-а, площею 0,0743 га, для будівництва багатоквартирного житлового будинку з вбудованими закладами громадського призначення</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(02.03 для будівництва і обслуговування багатоквартирного житлового будинку, згідно КВЦПЗ) терміном на 10 (десять) років, кадастровий номер земельної ділянки 2610100000:20:004:0198 .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b/>
          <w:bCs/>
          <w:color w:val="000000"/>
          <w:sz w:val="28"/>
          <w:szCs w:val="28"/>
          <w:lang w:eastAsia="uk-UA"/>
        </w:rPr>
        <w:t xml:space="preserve"> -</w:t>
      </w:r>
      <w:r w:rsidRPr="00AF1BD4">
        <w:rPr>
          <w:rFonts w:ascii="Times New Roman" w:eastAsia="Times New Roman" w:hAnsi="Times New Roman" w:cs="Times New Roman"/>
          <w:color w:val="000000"/>
          <w:sz w:val="28"/>
          <w:szCs w:val="28"/>
          <w:lang w:eastAsia="uk-UA"/>
        </w:rPr>
        <w:t> не укладено договір пайової участі.</w:t>
      </w:r>
    </w:p>
    <w:p w:rsidR="00AF1BD4" w:rsidRPr="00AF1BD4" w:rsidRDefault="00AF1BD4" w:rsidP="00AF1BD4">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43.2. Товариству з обмеженою відповідальністю "</w:t>
      </w:r>
      <w:proofErr w:type="spellStart"/>
      <w:r w:rsidRPr="00AF1BD4">
        <w:rPr>
          <w:rFonts w:ascii="Times New Roman" w:eastAsia="Times New Roman" w:hAnsi="Times New Roman" w:cs="Times New Roman"/>
          <w:color w:val="000000"/>
          <w:sz w:val="28"/>
          <w:szCs w:val="28"/>
          <w:lang w:eastAsia="uk-UA"/>
        </w:rPr>
        <w:t>Гринком</w:t>
      </w:r>
      <w:proofErr w:type="spellEnd"/>
      <w:r w:rsidRPr="00AF1BD4">
        <w:rPr>
          <w:rFonts w:ascii="Times New Roman" w:eastAsia="Times New Roman" w:hAnsi="Times New Roman" w:cs="Times New Roman"/>
          <w:color w:val="000000"/>
          <w:sz w:val="28"/>
          <w:szCs w:val="28"/>
          <w:lang w:eastAsia="uk-UA"/>
        </w:rPr>
        <w:t>", по вул. Височана, 18, площею 0,0970 га, для переобладнання незавершеного будівництва під адміністративно-торговий будинок з закладами харчування (03.15 для будівництва та обслуговування інших будівель громадської забудови, згідно КВЦПЗ) терміном на 5 (п'ять) років, кадастровий номер земельної ділянки 2610100000:26:003:0058.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b/>
          <w:bCs/>
          <w:color w:val="000000"/>
          <w:sz w:val="28"/>
          <w:szCs w:val="28"/>
          <w:lang w:eastAsia="uk-UA"/>
        </w:rPr>
        <w:t xml:space="preserve"> -</w:t>
      </w:r>
      <w:r w:rsidRPr="00AF1BD4">
        <w:rPr>
          <w:rFonts w:ascii="Times New Roman" w:eastAsia="Times New Roman" w:hAnsi="Times New Roman" w:cs="Times New Roman"/>
          <w:color w:val="000000"/>
          <w:sz w:val="28"/>
          <w:szCs w:val="28"/>
          <w:lang w:eastAsia="uk-UA"/>
        </w:rPr>
        <w:t> не укладено договір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43.3. Товариству з обмеженою відповідальністю "</w:t>
      </w:r>
      <w:proofErr w:type="spellStart"/>
      <w:r w:rsidRPr="00AF1BD4">
        <w:rPr>
          <w:rFonts w:ascii="Times New Roman" w:eastAsia="Times New Roman" w:hAnsi="Times New Roman" w:cs="Times New Roman"/>
          <w:color w:val="000000"/>
          <w:sz w:val="28"/>
          <w:szCs w:val="28"/>
          <w:lang w:eastAsia="uk-UA"/>
        </w:rPr>
        <w:t>ЛКМ-Інвест</w:t>
      </w:r>
      <w:proofErr w:type="spellEnd"/>
      <w:r w:rsidRPr="00AF1BD4">
        <w:rPr>
          <w:rFonts w:ascii="Times New Roman" w:eastAsia="Times New Roman" w:hAnsi="Times New Roman" w:cs="Times New Roman"/>
          <w:color w:val="000000"/>
          <w:sz w:val="28"/>
          <w:szCs w:val="28"/>
          <w:lang w:eastAsia="uk-UA"/>
        </w:rPr>
        <w:t>", по вул. Гетьмана Мазепи, 144, площею 1,1217 га, для розміщення і експлуатації будівель і споруд (03.15 для будівництва та обслуговування інших будівель</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громадської забудови, згідно КВЦПЗ) терміном на 10 (десять) років, кадастровий номер земельної ділянки 2610100000:24:002:0087.</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43.4. Підприємцю </w:t>
      </w:r>
      <w:proofErr w:type="spellStart"/>
      <w:r w:rsidRPr="00AF1BD4">
        <w:rPr>
          <w:rFonts w:ascii="Times New Roman" w:eastAsia="Times New Roman" w:hAnsi="Times New Roman" w:cs="Times New Roman"/>
          <w:color w:val="000000"/>
          <w:sz w:val="28"/>
          <w:szCs w:val="28"/>
          <w:lang w:eastAsia="uk-UA"/>
        </w:rPr>
        <w:t>Івашківу</w:t>
      </w:r>
      <w:proofErr w:type="spellEnd"/>
      <w:r w:rsidRPr="00AF1BD4">
        <w:rPr>
          <w:rFonts w:ascii="Times New Roman" w:eastAsia="Times New Roman" w:hAnsi="Times New Roman" w:cs="Times New Roman"/>
          <w:color w:val="000000"/>
          <w:sz w:val="28"/>
          <w:szCs w:val="28"/>
          <w:lang w:eastAsia="uk-UA"/>
        </w:rPr>
        <w:t xml:space="preserve"> Тарасу Ігоровичу, по вул. Чорновола, 134-б, площею 0.0012 га, для обслуговування торгового закладу (03.07 - для будівництва та обслуговування будівель торгівлі, згідно КВЦПЗ), терміном на десять років, кадастровий номер земельної ділянки 2610100000:24:005:0014.</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44. Відмовити у наданні дозволу на складання проекту землеустрою щодо відведення земельної ділянки:</w:t>
      </w:r>
    </w:p>
    <w:p w:rsidR="00AF1BD4" w:rsidRPr="00AF1BD4" w:rsidRDefault="00AF1BD4" w:rsidP="00AF1BD4">
      <w:pPr>
        <w:shd w:val="clear" w:color="auto" w:fill="FFFFFF"/>
        <w:spacing w:after="0" w:line="240" w:lineRule="auto"/>
        <w:ind w:firstLine="705"/>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44.1. Товариству з обмеженою відповідальністю «Комерційне підприємство «</w:t>
      </w:r>
      <w:proofErr w:type="spellStart"/>
      <w:r w:rsidRPr="00AF1BD4">
        <w:rPr>
          <w:rFonts w:ascii="Times New Roman" w:eastAsia="Times New Roman" w:hAnsi="Times New Roman" w:cs="Times New Roman"/>
          <w:color w:val="000000"/>
          <w:sz w:val="28"/>
          <w:szCs w:val="28"/>
          <w:lang w:eastAsia="uk-UA"/>
        </w:rPr>
        <w:t>Стандарт-ІФ</w:t>
      </w:r>
      <w:proofErr w:type="spellEnd"/>
      <w:r w:rsidRPr="00AF1BD4">
        <w:rPr>
          <w:rFonts w:ascii="Times New Roman" w:eastAsia="Times New Roman" w:hAnsi="Times New Roman" w:cs="Times New Roman"/>
          <w:color w:val="000000"/>
          <w:sz w:val="28"/>
          <w:szCs w:val="28"/>
          <w:lang w:eastAsia="uk-UA"/>
        </w:rPr>
        <w:t xml:space="preserve">» орієнтовною площею 0.1094 га на вул. </w:t>
      </w:r>
      <w:proofErr w:type="spellStart"/>
      <w:r w:rsidRPr="00AF1BD4">
        <w:rPr>
          <w:rFonts w:ascii="Times New Roman" w:eastAsia="Times New Roman" w:hAnsi="Times New Roman" w:cs="Times New Roman"/>
          <w:color w:val="000000"/>
          <w:sz w:val="28"/>
          <w:szCs w:val="28"/>
          <w:lang w:eastAsia="uk-UA"/>
        </w:rPr>
        <w:t>Федьковича</w:t>
      </w:r>
      <w:proofErr w:type="spellEnd"/>
      <w:r w:rsidRPr="00AF1BD4">
        <w:rPr>
          <w:rFonts w:ascii="Times New Roman" w:eastAsia="Times New Roman" w:hAnsi="Times New Roman" w:cs="Times New Roman"/>
          <w:color w:val="000000"/>
          <w:sz w:val="28"/>
          <w:szCs w:val="28"/>
          <w:lang w:eastAsia="uk-UA"/>
        </w:rPr>
        <w:t xml:space="preserve">, 43 для будівництва багатоквартирного житлового будинку (витяг з Державного реєстру речових прав на нерухоме майно про реєстрацію права </w:t>
      </w:r>
      <w:r w:rsidRPr="00AF1BD4">
        <w:rPr>
          <w:rFonts w:ascii="Times New Roman" w:eastAsia="Times New Roman" w:hAnsi="Times New Roman" w:cs="Times New Roman"/>
          <w:color w:val="000000"/>
          <w:sz w:val="28"/>
          <w:szCs w:val="28"/>
          <w:lang w:eastAsia="uk-UA"/>
        </w:rPr>
        <w:lastRenderedPageBreak/>
        <w:t>власності на домоволодіння від 16.12.2014 року).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color w:val="000000"/>
          <w:sz w:val="28"/>
          <w:szCs w:val="28"/>
          <w:lang w:eastAsia="uk-UA"/>
        </w:rPr>
        <w:t> ( не укладено договір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44.2. Підприємцю </w:t>
      </w:r>
      <w:proofErr w:type="spellStart"/>
      <w:r w:rsidRPr="00AF1BD4">
        <w:rPr>
          <w:rFonts w:ascii="Times New Roman" w:eastAsia="Times New Roman" w:hAnsi="Times New Roman" w:cs="Times New Roman"/>
          <w:color w:val="000000"/>
          <w:sz w:val="28"/>
          <w:szCs w:val="28"/>
          <w:lang w:eastAsia="uk-UA"/>
        </w:rPr>
        <w:t>Сохан</w:t>
      </w:r>
      <w:proofErr w:type="spellEnd"/>
      <w:r w:rsidRPr="00AF1BD4">
        <w:rPr>
          <w:rFonts w:ascii="Times New Roman" w:eastAsia="Times New Roman" w:hAnsi="Times New Roman" w:cs="Times New Roman"/>
          <w:color w:val="000000"/>
          <w:sz w:val="28"/>
          <w:szCs w:val="28"/>
          <w:lang w:eastAsia="uk-UA"/>
        </w:rPr>
        <w:t xml:space="preserve"> Людмилі Михайлівні орієнтовною площею 0.0317 га на вул. Галицькій, 122 для обслуговування кафе-бару «Талер» (договір дарування нежитлового приміщення від Паламарчука В. М. - від 06.04.2000 року № Д 364). </w:t>
      </w:r>
      <w:r w:rsidRPr="00AF1BD4">
        <w:rPr>
          <w:rFonts w:ascii="Times New Roman" w:eastAsia="Times New Roman" w:hAnsi="Times New Roman" w:cs="Times New Roman"/>
          <w:b/>
          <w:bCs/>
          <w:color w:val="000000"/>
          <w:sz w:val="28"/>
          <w:szCs w:val="28"/>
          <w:lang w:eastAsia="uk-UA"/>
        </w:rPr>
        <w:t>Зауваження управління земельних відносин</w:t>
      </w:r>
      <w:r w:rsidRPr="00AF1BD4">
        <w:rPr>
          <w:rFonts w:ascii="Times New Roman" w:eastAsia="Times New Roman" w:hAnsi="Times New Roman" w:cs="Times New Roman"/>
          <w:color w:val="000000"/>
          <w:sz w:val="28"/>
          <w:szCs w:val="28"/>
          <w:lang w:eastAsia="uk-UA"/>
        </w:rPr>
        <w:t> (суперечить ст. 134 ЗКУ).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44.3. Громадянці </w:t>
      </w:r>
      <w:proofErr w:type="spellStart"/>
      <w:r w:rsidRPr="00AF1BD4">
        <w:rPr>
          <w:rFonts w:ascii="Times New Roman" w:eastAsia="Times New Roman" w:hAnsi="Times New Roman" w:cs="Times New Roman"/>
          <w:color w:val="000000"/>
          <w:sz w:val="28"/>
          <w:szCs w:val="28"/>
          <w:lang w:eastAsia="uk-UA"/>
        </w:rPr>
        <w:t>Мурзовій</w:t>
      </w:r>
      <w:proofErr w:type="spellEnd"/>
      <w:r w:rsidRPr="00AF1BD4">
        <w:rPr>
          <w:rFonts w:ascii="Times New Roman" w:eastAsia="Times New Roman" w:hAnsi="Times New Roman" w:cs="Times New Roman"/>
          <w:color w:val="000000"/>
          <w:sz w:val="28"/>
          <w:szCs w:val="28"/>
          <w:lang w:eastAsia="uk-UA"/>
        </w:rPr>
        <w:t xml:space="preserve"> Ілоні Олександрівні орієнтовною площею 0.0317 га на вул. Короля Данила, 18 для реконструкції з добудовою до власних нежитлових приміщень (витяг про реєстрацію права власності на нерухоме майно від 03.03.2007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44.4. Приватному підприємству «</w:t>
      </w:r>
      <w:proofErr w:type="spellStart"/>
      <w:r w:rsidRPr="00AF1BD4">
        <w:rPr>
          <w:rFonts w:ascii="Times New Roman" w:eastAsia="Times New Roman" w:hAnsi="Times New Roman" w:cs="Times New Roman"/>
          <w:color w:val="000000"/>
          <w:sz w:val="28"/>
          <w:szCs w:val="28"/>
          <w:lang w:eastAsia="uk-UA"/>
        </w:rPr>
        <w:t>Сакура</w:t>
      </w:r>
      <w:proofErr w:type="spellEnd"/>
      <w:r w:rsidRPr="00AF1BD4">
        <w:rPr>
          <w:rFonts w:ascii="Times New Roman" w:eastAsia="Times New Roman" w:hAnsi="Times New Roman" w:cs="Times New Roman"/>
          <w:color w:val="000000"/>
          <w:sz w:val="28"/>
          <w:szCs w:val="28"/>
          <w:lang w:eastAsia="uk-UA"/>
        </w:rPr>
        <w:t>» орієнтовною площею 0.0201 га на вул. В. Чорновола, 14/1 для обслуговування нежитлових приміщень (договір купівлі-продажу міні-бару від 10.09.1999 року, договір оренди нежитлових приміщень від 01.04.2015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44.5. Громадянину  Боднаруку </w:t>
      </w:r>
      <w:proofErr w:type="spellStart"/>
      <w:r w:rsidRPr="00AF1BD4">
        <w:rPr>
          <w:rFonts w:ascii="Times New Roman" w:eastAsia="Times New Roman" w:hAnsi="Times New Roman" w:cs="Times New Roman"/>
          <w:color w:val="000000"/>
          <w:sz w:val="28"/>
          <w:szCs w:val="28"/>
          <w:lang w:eastAsia="uk-UA"/>
        </w:rPr>
        <w:t>Ігору</w:t>
      </w:r>
      <w:proofErr w:type="spellEnd"/>
      <w:r w:rsidRPr="00AF1BD4">
        <w:rPr>
          <w:rFonts w:ascii="Times New Roman" w:eastAsia="Times New Roman" w:hAnsi="Times New Roman" w:cs="Times New Roman"/>
          <w:color w:val="000000"/>
          <w:sz w:val="28"/>
          <w:szCs w:val="28"/>
          <w:lang w:eastAsia="uk-UA"/>
        </w:rPr>
        <w:t xml:space="preserve"> Євгеновичу орієнтовною площею 0.0150 га на вул. Галицькій, 100 для обслуговування нежитлових приміщень (витяг про реєстрацію права власності на нерухоме майно від 21.01.2011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44.6. Релігійній громаді Української Православної Церкви «Різдва Христового» м. Івано-Франківська орієнтовною площею 0.8085 га на вул. О. Довженка, 2 для обслуговування культової споруди (технічний паспорт на будівлі, виготовлений </w:t>
      </w:r>
      <w:proofErr w:type="spellStart"/>
      <w:r w:rsidRPr="00AF1BD4">
        <w:rPr>
          <w:rFonts w:ascii="Times New Roman" w:eastAsia="Times New Roman" w:hAnsi="Times New Roman" w:cs="Times New Roman"/>
          <w:color w:val="000000"/>
          <w:sz w:val="28"/>
          <w:szCs w:val="28"/>
          <w:lang w:eastAsia="uk-UA"/>
        </w:rPr>
        <w:t>ТзОВ</w:t>
      </w:r>
      <w:proofErr w:type="spellEnd"/>
      <w:r w:rsidRPr="00AF1BD4">
        <w:rPr>
          <w:rFonts w:ascii="Times New Roman" w:eastAsia="Times New Roman" w:hAnsi="Times New Roman" w:cs="Times New Roman"/>
          <w:color w:val="000000"/>
          <w:sz w:val="28"/>
          <w:szCs w:val="28"/>
          <w:lang w:eastAsia="uk-UA"/>
        </w:rPr>
        <w:t xml:space="preserve"> Прикарпатське бюро інвентаризації земель та нерухомості» від 15.05.2015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44.7. Товариству з обмеженою відповідальністю «СІРІУС-ЕНЕРГО» орієнтовною площею 0.0056 га на вул. Новгородській, 39-а для обслуговування трансформаторної підстанції ТП-71 (договір купівлі-продажу майна від 15.04.2014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44.8. Приватному підприємству «</w:t>
      </w:r>
      <w:proofErr w:type="spellStart"/>
      <w:r w:rsidRPr="00AF1BD4">
        <w:rPr>
          <w:rFonts w:ascii="Times New Roman" w:eastAsia="Times New Roman" w:hAnsi="Times New Roman" w:cs="Times New Roman"/>
          <w:color w:val="000000"/>
          <w:sz w:val="28"/>
          <w:szCs w:val="28"/>
          <w:lang w:eastAsia="uk-UA"/>
        </w:rPr>
        <w:t>Авторемонтник</w:t>
      </w:r>
      <w:proofErr w:type="spellEnd"/>
      <w:r w:rsidRPr="00AF1BD4">
        <w:rPr>
          <w:rFonts w:ascii="Times New Roman" w:eastAsia="Times New Roman" w:hAnsi="Times New Roman" w:cs="Times New Roman"/>
          <w:color w:val="000000"/>
          <w:sz w:val="28"/>
          <w:szCs w:val="28"/>
          <w:lang w:eastAsia="uk-UA"/>
        </w:rPr>
        <w:t>» орієнтовною площею 0.1297 га на вул. Незалежності, 126-а для обслуговування авторемонтної майстерні (витяг з Державного реєстру речових прав на нерухоме майно про реєстрацію права власності на домоволодіння від 05.09.2014 року).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b/>
          <w:bCs/>
          <w:color w:val="000000"/>
          <w:sz w:val="28"/>
          <w:szCs w:val="28"/>
          <w:lang w:eastAsia="uk-UA"/>
        </w:rPr>
        <w:t> </w:t>
      </w:r>
      <w:r w:rsidRPr="00AF1BD4">
        <w:rPr>
          <w:rFonts w:ascii="Times New Roman" w:eastAsia="Times New Roman" w:hAnsi="Times New Roman" w:cs="Times New Roman"/>
          <w:color w:val="000000"/>
          <w:sz w:val="28"/>
          <w:szCs w:val="28"/>
          <w:lang w:eastAsia="uk-UA"/>
        </w:rPr>
        <w:t> (ПП «</w:t>
      </w:r>
      <w:proofErr w:type="spellStart"/>
      <w:r w:rsidRPr="00AF1BD4">
        <w:rPr>
          <w:rFonts w:ascii="Times New Roman" w:eastAsia="Times New Roman" w:hAnsi="Times New Roman" w:cs="Times New Roman"/>
          <w:color w:val="000000"/>
          <w:sz w:val="28"/>
          <w:szCs w:val="28"/>
          <w:lang w:eastAsia="uk-UA"/>
        </w:rPr>
        <w:t>Авторемонтник</w:t>
      </w:r>
      <w:proofErr w:type="spellEnd"/>
      <w:r w:rsidRPr="00AF1BD4">
        <w:rPr>
          <w:rFonts w:ascii="Times New Roman" w:eastAsia="Times New Roman" w:hAnsi="Times New Roman" w:cs="Times New Roman"/>
          <w:color w:val="000000"/>
          <w:sz w:val="28"/>
          <w:szCs w:val="28"/>
          <w:lang w:eastAsia="uk-UA"/>
        </w:rPr>
        <w:t xml:space="preserve"> , який був замовником будівництва мийки та </w:t>
      </w:r>
      <w:proofErr w:type="spellStart"/>
      <w:r w:rsidRPr="00AF1BD4">
        <w:rPr>
          <w:rFonts w:ascii="Times New Roman" w:eastAsia="Times New Roman" w:hAnsi="Times New Roman" w:cs="Times New Roman"/>
          <w:color w:val="000000"/>
          <w:sz w:val="28"/>
          <w:szCs w:val="28"/>
          <w:lang w:eastAsia="uk-UA"/>
        </w:rPr>
        <w:t>автомайстерні</w:t>
      </w:r>
      <w:proofErr w:type="spellEnd"/>
      <w:r w:rsidRPr="00AF1BD4">
        <w:rPr>
          <w:rFonts w:ascii="Times New Roman" w:eastAsia="Times New Roman" w:hAnsi="Times New Roman" w:cs="Times New Roman"/>
          <w:color w:val="000000"/>
          <w:sz w:val="28"/>
          <w:szCs w:val="28"/>
          <w:lang w:eastAsia="uk-UA"/>
        </w:rPr>
        <w:t xml:space="preserve">, і відчужив частину майна після здачі в експлуатацію гр. </w:t>
      </w:r>
      <w:proofErr w:type="spellStart"/>
      <w:r w:rsidRPr="00AF1BD4">
        <w:rPr>
          <w:rFonts w:ascii="Times New Roman" w:eastAsia="Times New Roman" w:hAnsi="Times New Roman" w:cs="Times New Roman"/>
          <w:color w:val="000000"/>
          <w:sz w:val="28"/>
          <w:szCs w:val="28"/>
          <w:lang w:eastAsia="uk-UA"/>
        </w:rPr>
        <w:t>Качурак</w:t>
      </w:r>
      <w:proofErr w:type="spellEnd"/>
      <w:r w:rsidRPr="00AF1BD4">
        <w:rPr>
          <w:rFonts w:ascii="Times New Roman" w:eastAsia="Times New Roman" w:hAnsi="Times New Roman" w:cs="Times New Roman"/>
          <w:color w:val="000000"/>
          <w:sz w:val="28"/>
          <w:szCs w:val="28"/>
          <w:lang w:eastAsia="uk-UA"/>
        </w:rPr>
        <w:t xml:space="preserve"> Н. Д., не уклав договір та не сплатив кошти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44.9. Громадянам </w:t>
      </w:r>
      <w:proofErr w:type="spellStart"/>
      <w:r w:rsidRPr="00AF1BD4">
        <w:rPr>
          <w:rFonts w:ascii="Times New Roman" w:eastAsia="Times New Roman" w:hAnsi="Times New Roman" w:cs="Times New Roman"/>
          <w:color w:val="000000"/>
          <w:sz w:val="28"/>
          <w:szCs w:val="28"/>
          <w:lang w:eastAsia="uk-UA"/>
        </w:rPr>
        <w:t>Тренту</w:t>
      </w:r>
      <w:proofErr w:type="spellEnd"/>
      <w:r w:rsidRPr="00AF1BD4">
        <w:rPr>
          <w:rFonts w:ascii="Times New Roman" w:eastAsia="Times New Roman" w:hAnsi="Times New Roman" w:cs="Times New Roman"/>
          <w:color w:val="000000"/>
          <w:sz w:val="28"/>
          <w:szCs w:val="28"/>
          <w:lang w:eastAsia="uk-UA"/>
        </w:rPr>
        <w:t xml:space="preserve"> Олександрі Анатолівні, </w:t>
      </w:r>
      <w:proofErr w:type="spellStart"/>
      <w:r w:rsidRPr="00AF1BD4">
        <w:rPr>
          <w:rFonts w:ascii="Times New Roman" w:eastAsia="Times New Roman" w:hAnsi="Times New Roman" w:cs="Times New Roman"/>
          <w:color w:val="000000"/>
          <w:sz w:val="28"/>
          <w:szCs w:val="28"/>
          <w:lang w:eastAsia="uk-UA"/>
        </w:rPr>
        <w:t>Тренту</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Лазаросу</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Дімітросу</w:t>
      </w:r>
      <w:proofErr w:type="spellEnd"/>
      <w:r w:rsidRPr="00AF1BD4">
        <w:rPr>
          <w:rFonts w:ascii="Times New Roman" w:eastAsia="Times New Roman" w:hAnsi="Times New Roman" w:cs="Times New Roman"/>
          <w:color w:val="000000"/>
          <w:sz w:val="28"/>
          <w:szCs w:val="28"/>
          <w:lang w:eastAsia="uk-UA"/>
        </w:rPr>
        <w:t xml:space="preserve"> орієнтовною площею 0.0046 га на вул. Вагилевича, 3 для</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обслуговування нежитлового підвального приміщення (договір про поділ майна, що перебуває у спільній сумісній власності подружжя від 03.12.2009 року). </w:t>
      </w:r>
      <w:r w:rsidRPr="00AF1BD4">
        <w:rPr>
          <w:rFonts w:ascii="Times New Roman" w:eastAsia="Times New Roman" w:hAnsi="Times New Roman" w:cs="Times New Roman"/>
          <w:b/>
          <w:bCs/>
          <w:color w:val="000000"/>
          <w:sz w:val="28"/>
          <w:szCs w:val="28"/>
          <w:lang w:eastAsia="uk-UA"/>
        </w:rPr>
        <w:t>Зауваження департаменту архітектури, юридичного відділу, управління земельних відносин </w:t>
      </w:r>
      <w:r w:rsidRPr="00AF1BD4">
        <w:rPr>
          <w:rFonts w:ascii="Times New Roman" w:eastAsia="Times New Roman" w:hAnsi="Times New Roman" w:cs="Times New Roman"/>
          <w:color w:val="000000"/>
          <w:sz w:val="28"/>
          <w:szCs w:val="28"/>
          <w:lang w:eastAsia="uk-UA"/>
        </w:rPr>
        <w:t> (суперечить ст. 134 ЗКУ).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44.10. Громадянам </w:t>
      </w:r>
      <w:proofErr w:type="spellStart"/>
      <w:r w:rsidRPr="00AF1BD4">
        <w:rPr>
          <w:rFonts w:ascii="Times New Roman" w:eastAsia="Times New Roman" w:hAnsi="Times New Roman" w:cs="Times New Roman"/>
          <w:color w:val="000000"/>
          <w:sz w:val="28"/>
          <w:szCs w:val="28"/>
          <w:lang w:eastAsia="uk-UA"/>
        </w:rPr>
        <w:t>Кузів</w:t>
      </w:r>
      <w:proofErr w:type="spellEnd"/>
      <w:r w:rsidRPr="00AF1BD4">
        <w:rPr>
          <w:rFonts w:ascii="Times New Roman" w:eastAsia="Times New Roman" w:hAnsi="Times New Roman" w:cs="Times New Roman"/>
          <w:color w:val="000000"/>
          <w:sz w:val="28"/>
          <w:szCs w:val="28"/>
          <w:lang w:eastAsia="uk-UA"/>
        </w:rPr>
        <w:t xml:space="preserve"> Надії Федорівні, Слободян Надії Михайлівні, </w:t>
      </w:r>
      <w:proofErr w:type="spellStart"/>
      <w:r w:rsidRPr="00AF1BD4">
        <w:rPr>
          <w:rFonts w:ascii="Times New Roman" w:eastAsia="Times New Roman" w:hAnsi="Times New Roman" w:cs="Times New Roman"/>
          <w:color w:val="000000"/>
          <w:sz w:val="28"/>
          <w:szCs w:val="28"/>
          <w:lang w:eastAsia="uk-UA"/>
        </w:rPr>
        <w:t>Кузів</w:t>
      </w:r>
      <w:proofErr w:type="spellEnd"/>
      <w:r w:rsidRPr="00AF1BD4">
        <w:rPr>
          <w:rFonts w:ascii="Times New Roman" w:eastAsia="Times New Roman" w:hAnsi="Times New Roman" w:cs="Times New Roman"/>
          <w:color w:val="000000"/>
          <w:sz w:val="28"/>
          <w:szCs w:val="28"/>
          <w:lang w:eastAsia="uk-UA"/>
        </w:rPr>
        <w:t xml:space="preserve"> Андрію Михайловичу орієнтовною площею 0.0099 га на вул. </w:t>
      </w:r>
      <w:proofErr w:type="spellStart"/>
      <w:r w:rsidRPr="00AF1BD4">
        <w:rPr>
          <w:rFonts w:ascii="Times New Roman" w:eastAsia="Times New Roman" w:hAnsi="Times New Roman" w:cs="Times New Roman"/>
          <w:color w:val="000000"/>
          <w:sz w:val="28"/>
          <w:szCs w:val="28"/>
          <w:lang w:eastAsia="uk-UA"/>
        </w:rPr>
        <w:t>Вовчинецькій</w:t>
      </w:r>
      <w:proofErr w:type="spellEnd"/>
      <w:r w:rsidRPr="00AF1BD4">
        <w:rPr>
          <w:rFonts w:ascii="Times New Roman" w:eastAsia="Times New Roman" w:hAnsi="Times New Roman" w:cs="Times New Roman"/>
          <w:color w:val="000000"/>
          <w:sz w:val="28"/>
          <w:szCs w:val="28"/>
          <w:lang w:eastAsia="uk-UA"/>
        </w:rPr>
        <w:t>, 187/37 для будівництва та обслуговування прибудови до власної квартири  (свідоцтво на право власності на житло  від 20.01.2002 року).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b/>
          <w:bCs/>
          <w:color w:val="000000"/>
          <w:sz w:val="28"/>
          <w:szCs w:val="28"/>
          <w:lang w:eastAsia="uk-UA"/>
        </w:rPr>
        <w:t xml:space="preserve"> (</w:t>
      </w:r>
      <w:r w:rsidRPr="00AF1BD4">
        <w:rPr>
          <w:rFonts w:ascii="Times New Roman" w:eastAsia="Times New Roman" w:hAnsi="Times New Roman" w:cs="Times New Roman"/>
          <w:color w:val="000000"/>
          <w:sz w:val="28"/>
          <w:szCs w:val="28"/>
          <w:lang w:eastAsia="uk-UA"/>
        </w:rPr>
        <w:t>не укладено договір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lastRenderedPageBreak/>
        <w:t xml:space="preserve">44.11. Громадянину </w:t>
      </w:r>
      <w:proofErr w:type="spellStart"/>
      <w:r w:rsidRPr="00AF1BD4">
        <w:rPr>
          <w:rFonts w:ascii="Times New Roman" w:eastAsia="Times New Roman" w:hAnsi="Times New Roman" w:cs="Times New Roman"/>
          <w:color w:val="000000"/>
          <w:sz w:val="28"/>
          <w:szCs w:val="28"/>
          <w:lang w:eastAsia="uk-UA"/>
        </w:rPr>
        <w:t>Редушко</w:t>
      </w:r>
      <w:proofErr w:type="spellEnd"/>
      <w:r w:rsidRPr="00AF1BD4">
        <w:rPr>
          <w:rFonts w:ascii="Times New Roman" w:eastAsia="Times New Roman" w:hAnsi="Times New Roman" w:cs="Times New Roman"/>
          <w:color w:val="000000"/>
          <w:sz w:val="28"/>
          <w:szCs w:val="28"/>
          <w:lang w:eastAsia="uk-UA"/>
        </w:rPr>
        <w:t xml:space="preserve"> Юрію Володимировичу орієнтовною площею 0.0072 га на вул. Гетьмана Мазепи, 167/5/20 для  обслуговування прибудови до власної квартири (договір дарування квартири  від 16.08.2000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45. Відмовити у затвердженні проекту землеустрою щодо відведення та передачі в оренду земельної ділянки:</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45.1. Товариству з обмеженою відповідальністю «</w:t>
      </w:r>
      <w:proofErr w:type="spellStart"/>
      <w:r w:rsidRPr="00AF1BD4">
        <w:rPr>
          <w:rFonts w:ascii="Times New Roman" w:eastAsia="Times New Roman" w:hAnsi="Times New Roman" w:cs="Times New Roman"/>
          <w:color w:val="000000"/>
          <w:sz w:val="28"/>
          <w:szCs w:val="28"/>
          <w:lang w:eastAsia="uk-UA"/>
        </w:rPr>
        <w:t>Рембудкомінвест</w:t>
      </w:r>
      <w:proofErr w:type="spellEnd"/>
      <w:r w:rsidRPr="00AF1BD4">
        <w:rPr>
          <w:rFonts w:ascii="Times New Roman" w:eastAsia="Times New Roman" w:hAnsi="Times New Roman" w:cs="Times New Roman"/>
          <w:color w:val="000000"/>
          <w:sz w:val="28"/>
          <w:szCs w:val="28"/>
          <w:lang w:eastAsia="uk-UA"/>
        </w:rPr>
        <w:t>» площею 0.1159 га на вул. Степана Бандери, поруч будинку № 60, терміном на п’ять років, для будівництва  багатоквартирного житлового будинку з вбудованими приміщеннями громадського   призначення    (кадастровий номер: 2610100000:20:005:0098, п.</w:t>
      </w:r>
      <w:r w:rsidRPr="00AF1BD4">
        <w:rPr>
          <w:rFonts w:ascii="Times New Roman" w:eastAsia="Times New Roman" w:hAnsi="Times New Roman" w:cs="Times New Roman"/>
          <w:color w:val="000000"/>
          <w:lang w:eastAsia="uk-UA"/>
        </w:rPr>
        <w:t> </w:t>
      </w:r>
      <w:r w:rsidRPr="00AF1BD4">
        <w:rPr>
          <w:rFonts w:ascii="Times New Roman" w:eastAsia="Times New Roman" w:hAnsi="Times New Roman" w:cs="Times New Roman"/>
          <w:color w:val="000000"/>
          <w:sz w:val="28"/>
          <w:szCs w:val="28"/>
          <w:lang w:eastAsia="uk-UA"/>
        </w:rPr>
        <w:t>1.43 рішення XXXIII сесії Івано-Франківської міської ради четвертого демократичного скликання від 20.02.2006 року, рішення Господарського суду Івано-Франківської області від 19.06.2013 року та постанови  Львівського апеляційного Господарського суду від 16.09.2013 року). </w:t>
      </w:r>
      <w:r w:rsidRPr="00AF1BD4">
        <w:rPr>
          <w:rFonts w:ascii="Times New Roman" w:eastAsia="Times New Roman" w:hAnsi="Times New Roman" w:cs="Times New Roman"/>
          <w:b/>
          <w:bCs/>
          <w:color w:val="000000"/>
          <w:sz w:val="28"/>
          <w:szCs w:val="28"/>
          <w:lang w:eastAsia="uk-UA"/>
        </w:rPr>
        <w:t>Зауваження департаменту архітектури, юридичного відділу, управління земельних відносин </w:t>
      </w:r>
      <w:r w:rsidRPr="00AF1BD4">
        <w:rPr>
          <w:rFonts w:ascii="Times New Roman" w:eastAsia="Times New Roman" w:hAnsi="Times New Roman" w:cs="Times New Roman"/>
          <w:color w:val="000000"/>
          <w:sz w:val="28"/>
          <w:szCs w:val="28"/>
          <w:lang w:eastAsia="uk-UA"/>
        </w:rPr>
        <w:t> (суперечить ст. 134 ЗКУ),</w:t>
      </w:r>
      <w:proofErr w:type="spellStart"/>
      <w:r w:rsidRPr="00AF1BD4">
        <w:rPr>
          <w:rFonts w:ascii="Times New Roman" w:eastAsia="Times New Roman" w:hAnsi="Times New Roman" w:cs="Times New Roman"/>
          <w:color w:val="000000"/>
          <w:sz w:val="28"/>
          <w:szCs w:val="28"/>
          <w:lang w:eastAsia="uk-UA"/>
        </w:rPr>
        <w:t> </w:t>
      </w:r>
      <w:r w:rsidRPr="00AF1BD4">
        <w:rPr>
          <w:rFonts w:ascii="Times New Roman" w:eastAsia="Times New Roman" w:hAnsi="Times New Roman" w:cs="Times New Roman"/>
          <w:b/>
          <w:bCs/>
          <w:color w:val="000000"/>
          <w:sz w:val="28"/>
          <w:szCs w:val="28"/>
          <w:lang w:eastAsia="uk-UA"/>
        </w:rPr>
        <w:t>фінуправлінн</w:t>
      </w:r>
      <w:proofErr w:type="spellEnd"/>
      <w:r w:rsidRPr="00AF1BD4">
        <w:rPr>
          <w:rFonts w:ascii="Times New Roman" w:eastAsia="Times New Roman" w:hAnsi="Times New Roman" w:cs="Times New Roman"/>
          <w:b/>
          <w:bCs/>
          <w:color w:val="000000"/>
          <w:sz w:val="28"/>
          <w:szCs w:val="28"/>
          <w:lang w:eastAsia="uk-UA"/>
        </w:rPr>
        <w:t>я</w:t>
      </w:r>
      <w:r w:rsidRPr="00AF1BD4">
        <w:rPr>
          <w:rFonts w:ascii="Times New Roman" w:eastAsia="Times New Roman" w:hAnsi="Times New Roman" w:cs="Times New Roman"/>
          <w:color w:val="000000"/>
          <w:sz w:val="28"/>
          <w:szCs w:val="28"/>
          <w:lang w:eastAsia="uk-UA"/>
        </w:rPr>
        <w:t> ( не укладено договір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45.2. Громадянці Мироновій Аллі Іванівні площею 0.0060 га на вул. Гетьмана Мазепи, 6, терміном на п’ять років, для обслуговування нежитлових приміщень    (кадастровий номер: 2610100000:05:001:0393, п.1 додатку 1 до рішення 52 сесії Івано-Франківської міської ради шостого демократичного скликання від 24.02.2015 року № 1683-52). </w:t>
      </w:r>
      <w:r w:rsidRPr="00AF1BD4">
        <w:rPr>
          <w:rFonts w:ascii="Times New Roman" w:eastAsia="Times New Roman" w:hAnsi="Times New Roman" w:cs="Times New Roman"/>
          <w:b/>
          <w:bCs/>
          <w:color w:val="000000"/>
          <w:sz w:val="28"/>
          <w:szCs w:val="28"/>
          <w:lang w:eastAsia="uk-UA"/>
        </w:rPr>
        <w:t>Зауваження управління земельних відносин </w:t>
      </w:r>
      <w:r w:rsidRPr="00AF1BD4">
        <w:rPr>
          <w:rFonts w:ascii="Times New Roman" w:eastAsia="Times New Roman" w:hAnsi="Times New Roman" w:cs="Times New Roman"/>
          <w:color w:val="000000"/>
          <w:sz w:val="28"/>
          <w:szCs w:val="28"/>
          <w:lang w:eastAsia="uk-UA"/>
        </w:rPr>
        <w:t> (суперечить ст. 134 ЗКУ).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45.3. Підприємцю </w:t>
      </w:r>
      <w:proofErr w:type="spellStart"/>
      <w:r w:rsidRPr="00AF1BD4">
        <w:rPr>
          <w:rFonts w:ascii="Times New Roman" w:eastAsia="Times New Roman" w:hAnsi="Times New Roman" w:cs="Times New Roman"/>
          <w:color w:val="000000"/>
          <w:sz w:val="28"/>
          <w:szCs w:val="28"/>
          <w:lang w:eastAsia="uk-UA"/>
        </w:rPr>
        <w:t>Жаровському</w:t>
      </w:r>
      <w:proofErr w:type="spellEnd"/>
      <w:r w:rsidRPr="00AF1BD4">
        <w:rPr>
          <w:rFonts w:ascii="Times New Roman" w:eastAsia="Times New Roman" w:hAnsi="Times New Roman" w:cs="Times New Roman"/>
          <w:color w:val="000000"/>
          <w:sz w:val="28"/>
          <w:szCs w:val="28"/>
          <w:lang w:eastAsia="uk-UA"/>
        </w:rPr>
        <w:t xml:space="preserve"> Віталію Івановичу площею 0.2500 га на вул. Богдана Хмельницького, поруч території заводу «Індуктор», терміном на п’ять років, для будівництва  торгово-складських приміщень (кадастровий номер: 2610100000:08:002:0034, рішення Господарського суду Івано-Франківської області від 24.06.2008 року, справа № 18/29).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b/>
          <w:bCs/>
          <w:color w:val="000000"/>
          <w:sz w:val="28"/>
          <w:szCs w:val="28"/>
          <w:lang w:eastAsia="uk-UA"/>
        </w:rPr>
        <w:t> </w:t>
      </w:r>
      <w:r w:rsidRPr="00AF1BD4">
        <w:rPr>
          <w:rFonts w:ascii="Times New Roman" w:eastAsia="Times New Roman" w:hAnsi="Times New Roman" w:cs="Times New Roman"/>
          <w:color w:val="000000"/>
          <w:sz w:val="28"/>
          <w:szCs w:val="28"/>
          <w:lang w:eastAsia="uk-UA"/>
        </w:rPr>
        <w:t>(не укладено договір пайової участі), </w:t>
      </w:r>
      <w:r w:rsidRPr="00AF1BD4">
        <w:rPr>
          <w:rFonts w:ascii="Times New Roman" w:eastAsia="Times New Roman" w:hAnsi="Times New Roman" w:cs="Times New Roman"/>
          <w:b/>
          <w:bCs/>
          <w:color w:val="000000"/>
          <w:sz w:val="28"/>
          <w:szCs w:val="28"/>
          <w:lang w:eastAsia="uk-UA"/>
        </w:rPr>
        <w:t>управління земельних відносин </w:t>
      </w:r>
      <w:r w:rsidRPr="00AF1BD4">
        <w:rPr>
          <w:rFonts w:ascii="Times New Roman" w:eastAsia="Times New Roman" w:hAnsi="Times New Roman" w:cs="Times New Roman"/>
          <w:color w:val="000000"/>
          <w:sz w:val="28"/>
          <w:szCs w:val="28"/>
          <w:lang w:eastAsia="uk-UA"/>
        </w:rPr>
        <w:t>(суперечить ст. 134 ЗКУ).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45.4. Підприємцю </w:t>
      </w:r>
      <w:proofErr w:type="spellStart"/>
      <w:r w:rsidRPr="00AF1BD4">
        <w:rPr>
          <w:rFonts w:ascii="Times New Roman" w:eastAsia="Times New Roman" w:hAnsi="Times New Roman" w:cs="Times New Roman"/>
          <w:color w:val="000000"/>
          <w:sz w:val="28"/>
          <w:szCs w:val="28"/>
          <w:lang w:eastAsia="uk-UA"/>
        </w:rPr>
        <w:t>Варунківу</w:t>
      </w:r>
      <w:proofErr w:type="spellEnd"/>
      <w:r w:rsidRPr="00AF1BD4">
        <w:rPr>
          <w:rFonts w:ascii="Times New Roman" w:eastAsia="Times New Roman" w:hAnsi="Times New Roman" w:cs="Times New Roman"/>
          <w:color w:val="000000"/>
          <w:sz w:val="28"/>
          <w:szCs w:val="28"/>
          <w:lang w:eastAsia="uk-UA"/>
        </w:rPr>
        <w:t xml:space="preserve"> Івану Теодоровичу площею 0.0020 га на вул. Незалежності, в рамному просторі між будинками №36 та №38, терміном на десять років, для влаштування торгового закладу (кадастровий номер: 2610100000:06:003:0190, п. 1.19 рішення сесії Івано-Франківської міської ради четвертого демократичного скликання від 20.02.2006 року). </w:t>
      </w:r>
      <w:r w:rsidRPr="00AF1BD4">
        <w:rPr>
          <w:rFonts w:ascii="Times New Roman" w:eastAsia="Times New Roman" w:hAnsi="Times New Roman" w:cs="Times New Roman"/>
          <w:b/>
          <w:bCs/>
          <w:color w:val="000000"/>
          <w:sz w:val="28"/>
          <w:szCs w:val="28"/>
          <w:lang w:eastAsia="uk-UA"/>
        </w:rPr>
        <w:t>Зауваження департаменту архітектури, юридичного відділу, управління земельних відносин </w:t>
      </w:r>
      <w:r w:rsidRPr="00AF1BD4">
        <w:rPr>
          <w:rFonts w:ascii="Times New Roman" w:eastAsia="Times New Roman" w:hAnsi="Times New Roman" w:cs="Times New Roman"/>
          <w:color w:val="000000"/>
          <w:sz w:val="28"/>
          <w:szCs w:val="28"/>
          <w:lang w:eastAsia="uk-UA"/>
        </w:rPr>
        <w:t> (суперечить ст. 134 ЗКУ),</w:t>
      </w:r>
      <w:proofErr w:type="spellStart"/>
      <w:r w:rsidRPr="00AF1BD4">
        <w:rPr>
          <w:rFonts w:ascii="Times New Roman" w:eastAsia="Times New Roman" w:hAnsi="Times New Roman" w:cs="Times New Roman"/>
          <w:color w:val="000000"/>
          <w:sz w:val="28"/>
          <w:szCs w:val="28"/>
          <w:lang w:eastAsia="uk-UA"/>
        </w:rPr>
        <w:t> </w:t>
      </w:r>
      <w:r w:rsidRPr="00AF1BD4">
        <w:rPr>
          <w:rFonts w:ascii="Times New Roman" w:eastAsia="Times New Roman" w:hAnsi="Times New Roman" w:cs="Times New Roman"/>
          <w:b/>
          <w:bCs/>
          <w:color w:val="000000"/>
          <w:sz w:val="28"/>
          <w:szCs w:val="28"/>
          <w:lang w:eastAsia="uk-UA"/>
        </w:rPr>
        <w:t>фінуправлінн</w:t>
      </w:r>
      <w:proofErr w:type="spellEnd"/>
      <w:r w:rsidRPr="00AF1BD4">
        <w:rPr>
          <w:rFonts w:ascii="Times New Roman" w:eastAsia="Times New Roman" w:hAnsi="Times New Roman" w:cs="Times New Roman"/>
          <w:b/>
          <w:bCs/>
          <w:color w:val="000000"/>
          <w:sz w:val="28"/>
          <w:szCs w:val="28"/>
          <w:lang w:eastAsia="uk-UA"/>
        </w:rPr>
        <w:t>я</w:t>
      </w:r>
      <w:r w:rsidRPr="00AF1BD4">
        <w:rPr>
          <w:rFonts w:ascii="Times New Roman" w:eastAsia="Times New Roman" w:hAnsi="Times New Roman" w:cs="Times New Roman"/>
          <w:color w:val="000000"/>
          <w:sz w:val="28"/>
          <w:szCs w:val="28"/>
          <w:lang w:eastAsia="uk-UA"/>
        </w:rPr>
        <w:t> (не укладено договір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46. Відмовити у наданні дозволу на складання технічної документації із землеустрою щодо встановлення  на складання технічної документації  із  землеустрою щодо встановлення меж частини земельної ділянки в натурі (на місцевості), на яку поширюється право сервітуту: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lastRenderedPageBreak/>
        <w:t xml:space="preserve">46.1. Підприємцю </w:t>
      </w:r>
      <w:proofErr w:type="spellStart"/>
      <w:r w:rsidRPr="00AF1BD4">
        <w:rPr>
          <w:rFonts w:ascii="Times New Roman" w:eastAsia="Times New Roman" w:hAnsi="Times New Roman" w:cs="Times New Roman"/>
          <w:color w:val="000000"/>
          <w:sz w:val="28"/>
          <w:szCs w:val="28"/>
          <w:lang w:eastAsia="uk-UA"/>
        </w:rPr>
        <w:t>Байдюку</w:t>
      </w:r>
      <w:proofErr w:type="spellEnd"/>
      <w:r w:rsidRPr="00AF1BD4">
        <w:rPr>
          <w:rFonts w:ascii="Times New Roman" w:eastAsia="Times New Roman" w:hAnsi="Times New Roman" w:cs="Times New Roman"/>
          <w:color w:val="000000"/>
          <w:sz w:val="28"/>
          <w:szCs w:val="28"/>
          <w:lang w:eastAsia="uk-UA"/>
        </w:rPr>
        <w:t xml:space="preserve"> Роману Мирославовичу, для обслуговування адміністративного будинку, площею 0.2393 га на вул. Гетьмана Мазепи, 135 (витяг про державну реєстрацію право власності від 10.10.2011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46.2. Приватному підприємству «Івано-Франківська редакція газети «</w:t>
      </w:r>
      <w:proofErr w:type="spellStart"/>
      <w:r w:rsidRPr="00AF1BD4">
        <w:rPr>
          <w:rFonts w:ascii="Times New Roman" w:eastAsia="Times New Roman" w:hAnsi="Times New Roman" w:cs="Times New Roman"/>
          <w:color w:val="000000"/>
          <w:sz w:val="28"/>
          <w:szCs w:val="28"/>
          <w:lang w:eastAsia="uk-UA"/>
        </w:rPr>
        <w:t>Кнайпа</w:t>
      </w:r>
      <w:proofErr w:type="spellEnd"/>
      <w:r w:rsidRPr="00AF1BD4">
        <w:rPr>
          <w:rFonts w:ascii="Times New Roman" w:eastAsia="Times New Roman" w:hAnsi="Times New Roman" w:cs="Times New Roman"/>
          <w:color w:val="000000"/>
          <w:sz w:val="28"/>
          <w:szCs w:val="28"/>
          <w:lang w:eastAsia="uk-UA"/>
        </w:rPr>
        <w:t>» для обслуговування нежитлових приміщень, площею    0.7620 га на вул. В. Чорновола, 126 (витяг про реєстрацію право власності на нерухоме майно від 14.01.2009 року).</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46.3. Приватному підприємству «Івано-Франківська редакція газети «</w:t>
      </w:r>
      <w:proofErr w:type="spellStart"/>
      <w:r w:rsidRPr="00AF1BD4">
        <w:rPr>
          <w:rFonts w:ascii="Times New Roman" w:eastAsia="Times New Roman" w:hAnsi="Times New Roman" w:cs="Times New Roman"/>
          <w:color w:val="000000"/>
          <w:sz w:val="28"/>
          <w:szCs w:val="28"/>
          <w:lang w:eastAsia="uk-UA"/>
        </w:rPr>
        <w:t>Кнайпа</w:t>
      </w:r>
      <w:proofErr w:type="spellEnd"/>
      <w:r w:rsidRPr="00AF1BD4">
        <w:rPr>
          <w:rFonts w:ascii="Times New Roman" w:eastAsia="Times New Roman" w:hAnsi="Times New Roman" w:cs="Times New Roman"/>
          <w:color w:val="000000"/>
          <w:sz w:val="28"/>
          <w:szCs w:val="28"/>
          <w:lang w:eastAsia="uk-UA"/>
        </w:rPr>
        <w:t>» для обслуговування нежитлових приміщень, площею 0.0973 га на вул. В. Чорновола, 126 (витяг про реєстрацію право власності на нерухоме майно від 19.04.2010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46.4. Підприємцю </w:t>
      </w:r>
      <w:proofErr w:type="spellStart"/>
      <w:r w:rsidRPr="00AF1BD4">
        <w:rPr>
          <w:rFonts w:ascii="Times New Roman" w:eastAsia="Times New Roman" w:hAnsi="Times New Roman" w:cs="Times New Roman"/>
          <w:color w:val="000000"/>
          <w:sz w:val="28"/>
          <w:szCs w:val="28"/>
          <w:lang w:eastAsia="uk-UA"/>
        </w:rPr>
        <w:t>Олексюк</w:t>
      </w:r>
      <w:proofErr w:type="spellEnd"/>
      <w:r w:rsidRPr="00AF1BD4">
        <w:rPr>
          <w:rFonts w:ascii="Times New Roman" w:eastAsia="Times New Roman" w:hAnsi="Times New Roman" w:cs="Times New Roman"/>
          <w:color w:val="000000"/>
          <w:sz w:val="28"/>
          <w:szCs w:val="28"/>
          <w:lang w:eastAsia="uk-UA"/>
        </w:rPr>
        <w:t xml:space="preserve"> Христині Ростиславівні для обслуговування нежитлових приміщень, площею 0.0563 га на вул. В. Чорновола, 126 (свідоцтво про реєстрацію право власності на нерухоме майно від 18.10.2010 року).</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47. Відмовити у затвердженні технічної документації із землеустрою щодо встановлення меж в натурі (на місцевості) та передачі в оренду, терміном на п’ять років, земельної ділянки товариству з обмеженою відповідальністю «Торгово-розважальний центр «Станіслав» площею 0.9317 га на вул. А. Мельника, 4 для будівництва та обслуговування торгово-розважального центру (кадастровий номер: 2610100000:06:003:0176). </w:t>
      </w:r>
      <w:r w:rsidRPr="00AF1BD4">
        <w:rPr>
          <w:rFonts w:ascii="Times New Roman" w:eastAsia="Times New Roman" w:hAnsi="Times New Roman" w:cs="Times New Roman"/>
          <w:b/>
          <w:bCs/>
          <w:color w:val="000000"/>
          <w:sz w:val="28"/>
          <w:szCs w:val="28"/>
          <w:lang w:eastAsia="uk-UA"/>
        </w:rPr>
        <w:t xml:space="preserve">Зауваження </w:t>
      </w:r>
      <w:proofErr w:type="spellStart"/>
      <w:r w:rsidRPr="00AF1BD4">
        <w:rPr>
          <w:rFonts w:ascii="Times New Roman" w:eastAsia="Times New Roman" w:hAnsi="Times New Roman" w:cs="Times New Roman"/>
          <w:b/>
          <w:bCs/>
          <w:color w:val="000000"/>
          <w:sz w:val="28"/>
          <w:szCs w:val="28"/>
          <w:lang w:eastAsia="uk-UA"/>
        </w:rPr>
        <w:t>фінуправління</w:t>
      </w:r>
      <w:proofErr w:type="spellEnd"/>
      <w:r w:rsidRPr="00AF1BD4">
        <w:rPr>
          <w:rFonts w:ascii="Times New Roman" w:eastAsia="Times New Roman" w:hAnsi="Times New Roman" w:cs="Times New Roman"/>
          <w:b/>
          <w:bCs/>
          <w:color w:val="000000"/>
          <w:sz w:val="28"/>
          <w:szCs w:val="28"/>
          <w:lang w:eastAsia="uk-UA"/>
        </w:rPr>
        <w:t xml:space="preserve"> (</w:t>
      </w:r>
      <w:r w:rsidRPr="00AF1BD4">
        <w:rPr>
          <w:rFonts w:ascii="Times New Roman" w:eastAsia="Times New Roman" w:hAnsi="Times New Roman" w:cs="Times New Roman"/>
          <w:color w:val="000000"/>
          <w:sz w:val="28"/>
          <w:szCs w:val="28"/>
          <w:lang w:eastAsia="uk-UA"/>
        </w:rPr>
        <w:t>не укладено договір пайової участі).</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48. Відмовити у затвердженні проекту землеустрою щодо відведення земельної ділянки, цільове призначення якої змінюється, з влаштування спортивного майданчика (</w:t>
      </w:r>
      <w:proofErr w:type="spellStart"/>
      <w:r w:rsidRPr="00AF1BD4">
        <w:rPr>
          <w:rFonts w:ascii="Times New Roman" w:eastAsia="Times New Roman" w:hAnsi="Times New Roman" w:cs="Times New Roman"/>
          <w:color w:val="000000"/>
          <w:sz w:val="28"/>
          <w:szCs w:val="28"/>
          <w:lang w:eastAsia="uk-UA"/>
        </w:rPr>
        <w:t>мініфутболу</w:t>
      </w:r>
      <w:proofErr w:type="spellEnd"/>
      <w:r w:rsidRPr="00AF1BD4">
        <w:rPr>
          <w:rFonts w:ascii="Times New Roman" w:eastAsia="Times New Roman" w:hAnsi="Times New Roman" w:cs="Times New Roman"/>
          <w:color w:val="000000"/>
          <w:sz w:val="28"/>
          <w:szCs w:val="28"/>
          <w:lang w:eastAsia="uk-UA"/>
        </w:rPr>
        <w:t xml:space="preserve">, волейбол, баскетбол) на будівництво та обслуговування житлового будинку, господарських будівель і споруд площею 0.0639 га (згідно КВЦПЗ – для будівництва та обслуговування житлового будинку, господарських будівель і споруд (присадибна ділянка), кадастровий номер земельної ділянки: 2610100000:21:003:0223, на вул. Ю. </w:t>
      </w:r>
      <w:proofErr w:type="spellStart"/>
      <w:r w:rsidRPr="00AF1BD4">
        <w:rPr>
          <w:rFonts w:ascii="Times New Roman" w:eastAsia="Times New Roman" w:hAnsi="Times New Roman" w:cs="Times New Roman"/>
          <w:color w:val="000000"/>
          <w:sz w:val="28"/>
          <w:szCs w:val="28"/>
          <w:lang w:eastAsia="uk-UA"/>
        </w:rPr>
        <w:t>Романчука</w:t>
      </w:r>
      <w:proofErr w:type="spellEnd"/>
      <w:r w:rsidRPr="00AF1BD4">
        <w:rPr>
          <w:rFonts w:ascii="Times New Roman" w:eastAsia="Times New Roman" w:hAnsi="Times New Roman" w:cs="Times New Roman"/>
          <w:color w:val="000000"/>
          <w:sz w:val="28"/>
          <w:szCs w:val="28"/>
          <w:lang w:eastAsia="uk-UA"/>
        </w:rPr>
        <w:t xml:space="preserve">, 18, підприємцю </w:t>
      </w:r>
      <w:proofErr w:type="spellStart"/>
      <w:r w:rsidRPr="00AF1BD4">
        <w:rPr>
          <w:rFonts w:ascii="Times New Roman" w:eastAsia="Times New Roman" w:hAnsi="Times New Roman" w:cs="Times New Roman"/>
          <w:color w:val="000000"/>
          <w:sz w:val="28"/>
          <w:szCs w:val="28"/>
          <w:lang w:eastAsia="uk-UA"/>
        </w:rPr>
        <w:t>Максиміву</w:t>
      </w:r>
      <w:proofErr w:type="spellEnd"/>
      <w:r w:rsidRPr="00AF1BD4">
        <w:rPr>
          <w:rFonts w:ascii="Times New Roman" w:eastAsia="Times New Roman" w:hAnsi="Times New Roman" w:cs="Times New Roman"/>
          <w:color w:val="000000"/>
          <w:sz w:val="28"/>
          <w:szCs w:val="28"/>
          <w:lang w:eastAsia="uk-UA"/>
        </w:rPr>
        <w:t xml:space="preserve"> </w:t>
      </w:r>
      <w:proofErr w:type="spellStart"/>
      <w:r w:rsidRPr="00AF1BD4">
        <w:rPr>
          <w:rFonts w:ascii="Times New Roman" w:eastAsia="Times New Roman" w:hAnsi="Times New Roman" w:cs="Times New Roman"/>
          <w:color w:val="000000"/>
          <w:sz w:val="28"/>
          <w:szCs w:val="28"/>
          <w:lang w:eastAsia="uk-UA"/>
        </w:rPr>
        <w:t>Ігору</w:t>
      </w:r>
      <w:proofErr w:type="spellEnd"/>
      <w:r w:rsidRPr="00AF1BD4">
        <w:rPr>
          <w:rFonts w:ascii="Times New Roman" w:eastAsia="Times New Roman" w:hAnsi="Times New Roman" w:cs="Times New Roman"/>
          <w:color w:val="000000"/>
          <w:sz w:val="28"/>
          <w:szCs w:val="28"/>
          <w:lang w:eastAsia="uk-UA"/>
        </w:rPr>
        <w:t xml:space="preserve"> Омеляновичу, за рахунок його власної земельної ділянки (висновки департаменту містобудування та архітектури від 12.09.2014 року, відділу </w:t>
      </w:r>
      <w:proofErr w:type="spellStart"/>
      <w:r w:rsidRPr="00AF1BD4">
        <w:rPr>
          <w:rFonts w:ascii="Times New Roman" w:eastAsia="Times New Roman" w:hAnsi="Times New Roman" w:cs="Times New Roman"/>
          <w:color w:val="000000"/>
          <w:sz w:val="28"/>
          <w:szCs w:val="28"/>
          <w:lang w:eastAsia="uk-UA"/>
        </w:rPr>
        <w:t>Держземагентства</w:t>
      </w:r>
      <w:proofErr w:type="spellEnd"/>
      <w:r w:rsidRPr="00AF1BD4">
        <w:rPr>
          <w:rFonts w:ascii="Times New Roman" w:eastAsia="Times New Roman" w:hAnsi="Times New Roman" w:cs="Times New Roman"/>
          <w:color w:val="000000"/>
          <w:sz w:val="28"/>
          <w:szCs w:val="28"/>
          <w:lang w:eastAsia="uk-UA"/>
        </w:rPr>
        <w:t xml:space="preserve"> у місті Івано-Франківську від 28.10.2014 року, довідка з містобудівного кадастру від 12.08.2014 року). </w:t>
      </w:r>
      <w:r w:rsidRPr="00AF1BD4">
        <w:rPr>
          <w:rFonts w:ascii="Times New Roman" w:eastAsia="Times New Roman" w:hAnsi="Times New Roman" w:cs="Times New Roman"/>
          <w:b/>
          <w:bCs/>
          <w:color w:val="000000"/>
          <w:sz w:val="28"/>
          <w:szCs w:val="28"/>
          <w:lang w:eastAsia="uk-UA"/>
        </w:rPr>
        <w:t>Не підтримано виконавчим комітетом.</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49. Відмовити у внесенні змін до договору оренди  землі від 24.03.2015 року підприємцю Балагурі Олександру Васильовичу, в частині зміни орендної плати за землю та укладання додаткової угоди до договору оренди земельної ділянки площею 0.3150 га на вул. Ціолковського, 39-а (кадастровий номер земельної ділянки - 2610100000:01:011:0040) для обслуговування незавершеного будівництва відпочинкового комплексу, згідно КВЦПЗ – для будівництва та обслуговування інших будівель громадської забудови). </w:t>
      </w:r>
      <w:r w:rsidRPr="00AF1BD4">
        <w:rPr>
          <w:rFonts w:ascii="Times New Roman" w:eastAsia="Times New Roman" w:hAnsi="Times New Roman" w:cs="Times New Roman"/>
          <w:b/>
          <w:bCs/>
          <w:color w:val="000000"/>
          <w:sz w:val="28"/>
          <w:szCs w:val="28"/>
          <w:lang w:eastAsia="uk-UA"/>
        </w:rPr>
        <w:t>Не підтримано виконавчим комітетом.</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50. Відмовити у внесенні змін до договору оренди від  24.03.2015 року</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lastRenderedPageBreak/>
        <w:t xml:space="preserve">підприємцю </w:t>
      </w:r>
      <w:proofErr w:type="spellStart"/>
      <w:r w:rsidRPr="00AF1BD4">
        <w:rPr>
          <w:rFonts w:ascii="Times New Roman" w:eastAsia="Times New Roman" w:hAnsi="Times New Roman" w:cs="Times New Roman"/>
          <w:color w:val="000000"/>
          <w:sz w:val="28"/>
          <w:szCs w:val="28"/>
          <w:lang w:eastAsia="uk-UA"/>
        </w:rPr>
        <w:t>Ступніцькому</w:t>
      </w:r>
      <w:proofErr w:type="spellEnd"/>
      <w:r w:rsidRPr="00AF1BD4">
        <w:rPr>
          <w:rFonts w:ascii="Times New Roman" w:eastAsia="Times New Roman" w:hAnsi="Times New Roman" w:cs="Times New Roman"/>
          <w:color w:val="000000"/>
          <w:sz w:val="28"/>
          <w:szCs w:val="28"/>
          <w:lang w:eastAsia="uk-UA"/>
        </w:rPr>
        <w:t xml:space="preserve"> Івану Мироновичу, в частині зміни орендної плати за землю та укладання додаткової угоди до договору оренди земельної ділянки площею 0.2236 га на вул. Джохара Дудаєва, 31-б (кадастровий номер земельної ділянки - 2610100000:20:006:0112) для обслуговування незавершеного будівництва станції технічного обслуговування автомобілів та </w:t>
      </w:r>
      <w:proofErr w:type="spellStart"/>
      <w:r w:rsidRPr="00AF1BD4">
        <w:rPr>
          <w:rFonts w:ascii="Times New Roman" w:eastAsia="Times New Roman" w:hAnsi="Times New Roman" w:cs="Times New Roman"/>
          <w:color w:val="000000"/>
          <w:sz w:val="28"/>
          <w:szCs w:val="28"/>
          <w:lang w:eastAsia="uk-UA"/>
        </w:rPr>
        <w:t>адмінприміщень</w:t>
      </w:r>
      <w:proofErr w:type="spellEnd"/>
      <w:r w:rsidRPr="00AF1BD4">
        <w:rPr>
          <w:rFonts w:ascii="Times New Roman" w:eastAsia="Times New Roman" w:hAnsi="Times New Roman" w:cs="Times New Roman"/>
          <w:color w:val="000000"/>
          <w:sz w:val="28"/>
          <w:szCs w:val="28"/>
          <w:lang w:eastAsia="uk-UA"/>
        </w:rPr>
        <w:t>, згідно КВЦПЗ – для будівництва та обслуговування інших будівель громадської забудови). </w:t>
      </w:r>
      <w:r w:rsidRPr="00AF1BD4">
        <w:rPr>
          <w:rFonts w:ascii="Times New Roman" w:eastAsia="Times New Roman" w:hAnsi="Times New Roman" w:cs="Times New Roman"/>
          <w:b/>
          <w:bCs/>
          <w:color w:val="000000"/>
          <w:sz w:val="28"/>
          <w:szCs w:val="28"/>
          <w:lang w:eastAsia="uk-UA"/>
        </w:rPr>
        <w:t>Не підтримано виконавчим комітетом.</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51. Суб’єктам господарської діяльності, вказаним в додатку 1, виготовити проекти землеустрою щодо відведення земельних ділянок, і подати їх у встановленому порядку на затвердження.</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52. Суб’єктам господарської діяльності, вказаним в додатку 2 та додатку 5 до даного рішення, зареєструвати договори оренди землі у відповідності до чинного законодавства.</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53. Встановити терміни дії договорів оренди землі від дати прийняття</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рішення сесії міської ради про передачу в оренду земельних ділянок.</w:t>
      </w:r>
    </w:p>
    <w:p w:rsidR="00AF1BD4" w:rsidRPr="00AF1BD4" w:rsidRDefault="00AF1BD4" w:rsidP="00AF1BD4">
      <w:pPr>
        <w:shd w:val="clear" w:color="auto" w:fill="FFFFFF"/>
        <w:spacing w:after="0" w:line="240" w:lineRule="auto"/>
        <w:ind w:firstLine="64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54. Державній податковій інспекції у м. Івано-Франківську вжити заходів щодо адміністрування плати за землю, згідно вимог Податкового кодексу України.</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55. Направити копію даного рішення відділу </w:t>
      </w:r>
      <w:proofErr w:type="spellStart"/>
      <w:r w:rsidRPr="00AF1BD4">
        <w:rPr>
          <w:rFonts w:ascii="Times New Roman" w:eastAsia="Times New Roman" w:hAnsi="Times New Roman" w:cs="Times New Roman"/>
          <w:color w:val="000000"/>
          <w:sz w:val="28"/>
          <w:szCs w:val="28"/>
          <w:lang w:eastAsia="uk-UA"/>
        </w:rPr>
        <w:t>Держземагентства</w:t>
      </w:r>
      <w:proofErr w:type="spellEnd"/>
      <w:r w:rsidRPr="00AF1BD4">
        <w:rPr>
          <w:rFonts w:ascii="Times New Roman" w:eastAsia="Times New Roman" w:hAnsi="Times New Roman" w:cs="Times New Roman"/>
          <w:color w:val="000000"/>
          <w:sz w:val="28"/>
          <w:szCs w:val="28"/>
          <w:lang w:eastAsia="uk-UA"/>
        </w:rPr>
        <w:t xml:space="preserve"> у місті Івано-Франківську для вжиття заходів реагування відповідно до компетенції.</w:t>
      </w:r>
    </w:p>
    <w:p w:rsidR="00AF1BD4" w:rsidRPr="00AF1BD4" w:rsidRDefault="00AF1BD4" w:rsidP="00AF1BD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56. Обов’язки</w:t>
      </w:r>
      <w:r w:rsidRPr="00AF1BD4">
        <w:rPr>
          <w:rFonts w:ascii="Times New Roman" w:eastAsia="Times New Roman" w:hAnsi="Times New Roman" w:cs="Times New Roman"/>
          <w:b/>
          <w:bCs/>
          <w:color w:val="000000"/>
          <w:sz w:val="28"/>
          <w:szCs w:val="28"/>
          <w:lang w:eastAsia="uk-UA"/>
        </w:rPr>
        <w:t> </w:t>
      </w:r>
      <w:r w:rsidRPr="00AF1BD4">
        <w:rPr>
          <w:rFonts w:ascii="Times New Roman" w:eastAsia="Times New Roman" w:hAnsi="Times New Roman" w:cs="Times New Roman"/>
          <w:color w:val="000000"/>
          <w:sz w:val="28"/>
          <w:szCs w:val="28"/>
          <w:lang w:eastAsia="uk-UA"/>
        </w:rPr>
        <w:t>за виконанням даного рішення покласти на управління земельних відносин виконавчого комітету міської ради.</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0" w:name="RichViewCheckpoint0"/>
      <w:bookmarkEnd w:id="0"/>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 xml:space="preserve">57. Контроль за виконанням рішення покласти на першого заступника міського голови З. </w:t>
      </w:r>
      <w:proofErr w:type="spellStart"/>
      <w:r w:rsidRPr="00AF1BD4">
        <w:rPr>
          <w:rFonts w:ascii="Times New Roman" w:eastAsia="Times New Roman" w:hAnsi="Times New Roman" w:cs="Times New Roman"/>
          <w:color w:val="000000"/>
          <w:sz w:val="28"/>
          <w:szCs w:val="28"/>
          <w:lang w:eastAsia="uk-UA"/>
        </w:rPr>
        <w:t>Фітеля</w:t>
      </w:r>
      <w:proofErr w:type="spellEnd"/>
      <w:r w:rsidRPr="00AF1BD4">
        <w:rPr>
          <w:rFonts w:ascii="Times New Roman" w:eastAsia="Times New Roman" w:hAnsi="Times New Roman" w:cs="Times New Roman"/>
          <w:color w:val="000000"/>
          <w:sz w:val="28"/>
          <w:szCs w:val="28"/>
          <w:lang w:eastAsia="uk-UA"/>
        </w:rPr>
        <w:t>.</w:t>
      </w: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AF1BD4" w:rsidRPr="00AF1BD4" w:rsidRDefault="00AF1BD4" w:rsidP="00AF1BD4">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AF1BD4">
        <w:rPr>
          <w:rFonts w:ascii="Times New Roman" w:eastAsia="Times New Roman" w:hAnsi="Times New Roman" w:cs="Times New Roman"/>
          <w:color w:val="000000"/>
          <w:sz w:val="28"/>
          <w:szCs w:val="28"/>
          <w:lang w:eastAsia="uk-UA"/>
        </w:rPr>
        <w:t>Міський голова                                                        </w:t>
      </w:r>
      <w:bookmarkStart w:id="1" w:name="_GoBack"/>
      <w:bookmarkEnd w:id="1"/>
      <w:r w:rsidRPr="00AF1BD4">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w:t>
      </w:r>
      <w:r w:rsidRPr="00AF1BD4">
        <w:rPr>
          <w:rFonts w:ascii="Times New Roman" w:eastAsia="Times New Roman" w:hAnsi="Times New Roman" w:cs="Times New Roman"/>
          <w:color w:val="000000"/>
          <w:sz w:val="28"/>
          <w:szCs w:val="28"/>
          <w:lang w:eastAsia="uk-UA"/>
        </w:rPr>
        <w:t xml:space="preserve"> Віктор </w:t>
      </w:r>
      <w:proofErr w:type="spellStart"/>
      <w:r w:rsidRPr="00AF1BD4">
        <w:rPr>
          <w:rFonts w:ascii="Times New Roman" w:eastAsia="Times New Roman" w:hAnsi="Times New Roman" w:cs="Times New Roman"/>
          <w:color w:val="000000"/>
          <w:sz w:val="28"/>
          <w:szCs w:val="28"/>
          <w:lang w:eastAsia="uk-UA"/>
        </w:rPr>
        <w:t>Анушкевичус</w:t>
      </w:r>
      <w:proofErr w:type="spellEnd"/>
    </w:p>
    <w:p w:rsidR="00855CEA" w:rsidRDefault="00855CEA"/>
    <w:sectPr w:rsidR="00855C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2FB4"/>
    <w:multiLevelType w:val="multilevel"/>
    <w:tmpl w:val="9642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D4"/>
    <w:rsid w:val="00855CEA"/>
    <w:rsid w:val="00AF1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3">
    <w:name w:val="rvps17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AF1BD4"/>
  </w:style>
  <w:style w:type="paragraph" w:customStyle="1" w:styleId="rvps174">
    <w:name w:val="rvps17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5">
    <w:name w:val="rvps17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F1BD4"/>
  </w:style>
  <w:style w:type="character" w:customStyle="1" w:styleId="rvts47">
    <w:name w:val="rvts47"/>
    <w:basedOn w:val="a0"/>
    <w:rsid w:val="00AF1BD4"/>
  </w:style>
  <w:style w:type="character" w:customStyle="1" w:styleId="rvts48">
    <w:name w:val="rvts48"/>
    <w:basedOn w:val="a0"/>
    <w:rsid w:val="00AF1BD4"/>
  </w:style>
  <w:style w:type="character" w:customStyle="1" w:styleId="rvts49">
    <w:name w:val="rvts49"/>
    <w:basedOn w:val="a0"/>
    <w:rsid w:val="00AF1BD4"/>
  </w:style>
  <w:style w:type="character" w:customStyle="1" w:styleId="rvts50">
    <w:name w:val="rvts50"/>
    <w:basedOn w:val="a0"/>
    <w:rsid w:val="00AF1BD4"/>
  </w:style>
  <w:style w:type="character" w:customStyle="1" w:styleId="rvts51">
    <w:name w:val="rvts51"/>
    <w:basedOn w:val="a0"/>
    <w:rsid w:val="00AF1BD4"/>
  </w:style>
  <w:style w:type="character" w:customStyle="1" w:styleId="rvts52">
    <w:name w:val="rvts52"/>
    <w:basedOn w:val="a0"/>
    <w:rsid w:val="00AF1BD4"/>
  </w:style>
  <w:style w:type="character" w:customStyle="1" w:styleId="rvts53">
    <w:name w:val="rvts53"/>
    <w:basedOn w:val="a0"/>
    <w:rsid w:val="00AF1BD4"/>
  </w:style>
  <w:style w:type="character" w:customStyle="1" w:styleId="rvts54">
    <w:name w:val="rvts54"/>
    <w:basedOn w:val="a0"/>
    <w:rsid w:val="00AF1BD4"/>
  </w:style>
  <w:style w:type="character" w:customStyle="1" w:styleId="rvts56">
    <w:name w:val="rvts56"/>
    <w:basedOn w:val="a0"/>
    <w:rsid w:val="00AF1BD4"/>
  </w:style>
  <w:style w:type="character" w:customStyle="1" w:styleId="rvts57">
    <w:name w:val="rvts57"/>
    <w:basedOn w:val="a0"/>
    <w:rsid w:val="00AF1BD4"/>
  </w:style>
  <w:style w:type="character" w:customStyle="1" w:styleId="rvts58">
    <w:name w:val="rvts58"/>
    <w:basedOn w:val="a0"/>
    <w:rsid w:val="00AF1BD4"/>
  </w:style>
  <w:style w:type="character" w:customStyle="1" w:styleId="rvts59">
    <w:name w:val="rvts59"/>
    <w:basedOn w:val="a0"/>
    <w:rsid w:val="00AF1BD4"/>
  </w:style>
  <w:style w:type="character" w:customStyle="1" w:styleId="rvts60">
    <w:name w:val="rvts60"/>
    <w:basedOn w:val="a0"/>
    <w:rsid w:val="00AF1BD4"/>
  </w:style>
  <w:style w:type="character" w:customStyle="1" w:styleId="rvts61">
    <w:name w:val="rvts61"/>
    <w:basedOn w:val="a0"/>
    <w:rsid w:val="00AF1BD4"/>
  </w:style>
  <w:style w:type="character" w:customStyle="1" w:styleId="rvts62">
    <w:name w:val="rvts62"/>
    <w:basedOn w:val="a0"/>
    <w:rsid w:val="00AF1BD4"/>
  </w:style>
  <w:style w:type="character" w:customStyle="1" w:styleId="rvts63">
    <w:name w:val="rvts63"/>
    <w:basedOn w:val="a0"/>
    <w:rsid w:val="00AF1BD4"/>
  </w:style>
  <w:style w:type="paragraph" w:customStyle="1" w:styleId="rvps176">
    <w:name w:val="rvps17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7">
    <w:name w:val="rvps17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8">
    <w:name w:val="rvps17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AF1BD4"/>
  </w:style>
  <w:style w:type="paragraph" w:customStyle="1" w:styleId="rvps180">
    <w:name w:val="rvps18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1">
    <w:name w:val="rvps18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2">
    <w:name w:val="rvps18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3">
    <w:name w:val="rvps18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4">
    <w:name w:val="rvps18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5">
    <w:name w:val="rvps18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6">
    <w:name w:val="rvps18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7">
    <w:name w:val="rvps18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8">
    <w:name w:val="rvps18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9">
    <w:name w:val="rvps18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0">
    <w:name w:val="rvps19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1">
    <w:name w:val="rvps19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
    <w:name w:val="rvps19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
    <w:name w:val="rvps19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
    <w:name w:val="rvps19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5">
    <w:name w:val="rvps19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6">
    <w:name w:val="rvps19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7">
    <w:name w:val="rvps19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8">
    <w:name w:val="rvps19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9">
    <w:name w:val="rvps19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0">
    <w:name w:val="rvps20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1">
    <w:name w:val="rvps20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2">
    <w:name w:val="rvps20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3">
    <w:name w:val="rvps20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4">
    <w:name w:val="rvps20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5">
    <w:name w:val="rvps20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6">
    <w:name w:val="rvps20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7">
    <w:name w:val="rvps20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8">
    <w:name w:val="rvps20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AF1BD4"/>
  </w:style>
  <w:style w:type="paragraph" w:customStyle="1" w:styleId="rvps209">
    <w:name w:val="rvps20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0">
    <w:name w:val="rvps21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1">
    <w:name w:val="rvps21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2">
    <w:name w:val="rvps21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3">
    <w:name w:val="rvps21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4">
    <w:name w:val="rvps21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5">
    <w:name w:val="rvps21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6">
    <w:name w:val="rvps21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7">
    <w:name w:val="rvps21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8">
    <w:name w:val="rvps21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9">
    <w:name w:val="rvps21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0">
    <w:name w:val="rvps22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1">
    <w:name w:val="rvps22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2">
    <w:name w:val="rvps22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3">
    <w:name w:val="rvps22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4">
    <w:name w:val="rvps22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5">
    <w:name w:val="rvps22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6">
    <w:name w:val="rvps22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7">
    <w:name w:val="rvps22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8">
    <w:name w:val="rvps22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9">
    <w:name w:val="rvps22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0">
    <w:name w:val="rvps23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1">
    <w:name w:val="rvps23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2">
    <w:name w:val="rvps23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3">
    <w:name w:val="rvps23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4">
    <w:name w:val="rvps23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5">
    <w:name w:val="rvps23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6">
    <w:name w:val="rvps23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7">
    <w:name w:val="rvps23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8">
    <w:name w:val="rvps23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9">
    <w:name w:val="rvps23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0">
    <w:name w:val="rvps24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1">
    <w:name w:val="rvps24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2">
    <w:name w:val="rvps24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3">
    <w:name w:val="rvps24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4">
    <w:name w:val="rvps24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5">
    <w:name w:val="rvps24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6">
    <w:name w:val="rvps24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7">
    <w:name w:val="rvps24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8">
    <w:name w:val="rvps24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
    <w:name w:val="rvps24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0">
    <w:name w:val="rvps25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1">
    <w:name w:val="rvps25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2">
    <w:name w:val="rvps25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3">
    <w:name w:val="rvps25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4">
    <w:name w:val="rvps25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5">
    <w:name w:val="rvps25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6">
    <w:name w:val="rvps25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7">
    <w:name w:val="rvps25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8">
    <w:name w:val="rvps25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9">
    <w:name w:val="rvps25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0">
    <w:name w:val="rvps26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1">
    <w:name w:val="rvps26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2">
    <w:name w:val="rvps26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3">
    <w:name w:val="rvps26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4">
    <w:name w:val="rvps26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5">
    <w:name w:val="rvps26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6">
    <w:name w:val="rvps26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7">
    <w:name w:val="rvps26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8">
    <w:name w:val="rvps26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9">
    <w:name w:val="rvps26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0">
    <w:name w:val="rvps27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1">
    <w:name w:val="rvps27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2">
    <w:name w:val="rvps27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3">
    <w:name w:val="rvps27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4">
    <w:name w:val="rvps27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5">
    <w:name w:val="rvps27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6">
    <w:name w:val="rvps27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7">
    <w:name w:val="rvps27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8">
    <w:name w:val="rvps27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9">
    <w:name w:val="rvps27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0">
    <w:name w:val="rvps28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1">
    <w:name w:val="rvps28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2">
    <w:name w:val="rvps28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3">
    <w:name w:val="rvps28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4">
    <w:name w:val="rvps28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5">
    <w:name w:val="rvps28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6">
    <w:name w:val="rvps28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7">
    <w:name w:val="rvps28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8">
    <w:name w:val="rvps28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9">
    <w:name w:val="rvps28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0">
    <w:name w:val="rvps29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1">
    <w:name w:val="rvps29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2">
    <w:name w:val="rvps29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3">
    <w:name w:val="rvps29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4">
    <w:name w:val="rvps29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5">
    <w:name w:val="rvps29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6">
    <w:name w:val="rvps29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7">
    <w:name w:val="rvps29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8">
    <w:name w:val="rvps29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9">
    <w:name w:val="rvps29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0">
    <w:name w:val="rvps30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1">
    <w:name w:val="rvps30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2">
    <w:name w:val="rvps30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3">
    <w:name w:val="rvps30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4">
    <w:name w:val="rvps30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5">
    <w:name w:val="rvps30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6">
    <w:name w:val="rvps30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7">
    <w:name w:val="rvps30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8">
    <w:name w:val="rvps30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9">
    <w:name w:val="rvps30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0">
    <w:name w:val="rvps31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1">
    <w:name w:val="rvps31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2">
    <w:name w:val="rvps31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3">
    <w:name w:val="rvps31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4">
    <w:name w:val="rvps31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5">
    <w:name w:val="rvps31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6">
    <w:name w:val="rvps31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7">
    <w:name w:val="rvps31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8">
    <w:name w:val="rvps31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9">
    <w:name w:val="rvps31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0">
    <w:name w:val="rvps32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1">
    <w:name w:val="rvps32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2">
    <w:name w:val="rvps32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3">
    <w:name w:val="rvps32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4">
    <w:name w:val="rvps32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5">
    <w:name w:val="rvps32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6">
    <w:name w:val="rvps32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7">
    <w:name w:val="rvps32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8">
    <w:name w:val="rvps32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9">
    <w:name w:val="rvps32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0">
    <w:name w:val="rvps33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1">
    <w:name w:val="rvps33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2">
    <w:name w:val="rvps33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3">
    <w:name w:val="rvps33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4">
    <w:name w:val="rvps33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5">
    <w:name w:val="rvps33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6">
    <w:name w:val="rvps33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7">
    <w:name w:val="rvps33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8">
    <w:name w:val="rvps33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9">
    <w:name w:val="rvps33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0">
    <w:name w:val="rvps34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1">
    <w:name w:val="rvps34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2">
    <w:name w:val="rvps34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
    <w:name w:val="rvps34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
    <w:name w:val="rvps34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
    <w:name w:val="rvps34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7">
    <w:name w:val="rvps34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8">
    <w:name w:val="rvps34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3">
    <w:name w:val="rvps17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AF1BD4"/>
  </w:style>
  <w:style w:type="paragraph" w:customStyle="1" w:styleId="rvps174">
    <w:name w:val="rvps17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5">
    <w:name w:val="rvps17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F1BD4"/>
  </w:style>
  <w:style w:type="character" w:customStyle="1" w:styleId="rvts47">
    <w:name w:val="rvts47"/>
    <w:basedOn w:val="a0"/>
    <w:rsid w:val="00AF1BD4"/>
  </w:style>
  <w:style w:type="character" w:customStyle="1" w:styleId="rvts48">
    <w:name w:val="rvts48"/>
    <w:basedOn w:val="a0"/>
    <w:rsid w:val="00AF1BD4"/>
  </w:style>
  <w:style w:type="character" w:customStyle="1" w:styleId="rvts49">
    <w:name w:val="rvts49"/>
    <w:basedOn w:val="a0"/>
    <w:rsid w:val="00AF1BD4"/>
  </w:style>
  <w:style w:type="character" w:customStyle="1" w:styleId="rvts50">
    <w:name w:val="rvts50"/>
    <w:basedOn w:val="a0"/>
    <w:rsid w:val="00AF1BD4"/>
  </w:style>
  <w:style w:type="character" w:customStyle="1" w:styleId="rvts51">
    <w:name w:val="rvts51"/>
    <w:basedOn w:val="a0"/>
    <w:rsid w:val="00AF1BD4"/>
  </w:style>
  <w:style w:type="character" w:customStyle="1" w:styleId="rvts52">
    <w:name w:val="rvts52"/>
    <w:basedOn w:val="a0"/>
    <w:rsid w:val="00AF1BD4"/>
  </w:style>
  <w:style w:type="character" w:customStyle="1" w:styleId="rvts53">
    <w:name w:val="rvts53"/>
    <w:basedOn w:val="a0"/>
    <w:rsid w:val="00AF1BD4"/>
  </w:style>
  <w:style w:type="character" w:customStyle="1" w:styleId="rvts54">
    <w:name w:val="rvts54"/>
    <w:basedOn w:val="a0"/>
    <w:rsid w:val="00AF1BD4"/>
  </w:style>
  <w:style w:type="character" w:customStyle="1" w:styleId="rvts56">
    <w:name w:val="rvts56"/>
    <w:basedOn w:val="a0"/>
    <w:rsid w:val="00AF1BD4"/>
  </w:style>
  <w:style w:type="character" w:customStyle="1" w:styleId="rvts57">
    <w:name w:val="rvts57"/>
    <w:basedOn w:val="a0"/>
    <w:rsid w:val="00AF1BD4"/>
  </w:style>
  <w:style w:type="character" w:customStyle="1" w:styleId="rvts58">
    <w:name w:val="rvts58"/>
    <w:basedOn w:val="a0"/>
    <w:rsid w:val="00AF1BD4"/>
  </w:style>
  <w:style w:type="character" w:customStyle="1" w:styleId="rvts59">
    <w:name w:val="rvts59"/>
    <w:basedOn w:val="a0"/>
    <w:rsid w:val="00AF1BD4"/>
  </w:style>
  <w:style w:type="character" w:customStyle="1" w:styleId="rvts60">
    <w:name w:val="rvts60"/>
    <w:basedOn w:val="a0"/>
    <w:rsid w:val="00AF1BD4"/>
  </w:style>
  <w:style w:type="character" w:customStyle="1" w:styleId="rvts61">
    <w:name w:val="rvts61"/>
    <w:basedOn w:val="a0"/>
    <w:rsid w:val="00AF1BD4"/>
  </w:style>
  <w:style w:type="character" w:customStyle="1" w:styleId="rvts62">
    <w:name w:val="rvts62"/>
    <w:basedOn w:val="a0"/>
    <w:rsid w:val="00AF1BD4"/>
  </w:style>
  <w:style w:type="character" w:customStyle="1" w:styleId="rvts63">
    <w:name w:val="rvts63"/>
    <w:basedOn w:val="a0"/>
    <w:rsid w:val="00AF1BD4"/>
  </w:style>
  <w:style w:type="paragraph" w:customStyle="1" w:styleId="rvps176">
    <w:name w:val="rvps17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7">
    <w:name w:val="rvps17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8">
    <w:name w:val="rvps17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AF1BD4"/>
  </w:style>
  <w:style w:type="paragraph" w:customStyle="1" w:styleId="rvps180">
    <w:name w:val="rvps18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1">
    <w:name w:val="rvps18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2">
    <w:name w:val="rvps18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3">
    <w:name w:val="rvps18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4">
    <w:name w:val="rvps18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5">
    <w:name w:val="rvps18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6">
    <w:name w:val="rvps18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7">
    <w:name w:val="rvps18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8">
    <w:name w:val="rvps18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9">
    <w:name w:val="rvps18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0">
    <w:name w:val="rvps19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1">
    <w:name w:val="rvps19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
    <w:name w:val="rvps19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
    <w:name w:val="rvps19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
    <w:name w:val="rvps19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5">
    <w:name w:val="rvps19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6">
    <w:name w:val="rvps19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7">
    <w:name w:val="rvps19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8">
    <w:name w:val="rvps19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9">
    <w:name w:val="rvps19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0">
    <w:name w:val="rvps20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1">
    <w:name w:val="rvps20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2">
    <w:name w:val="rvps20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3">
    <w:name w:val="rvps20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4">
    <w:name w:val="rvps20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5">
    <w:name w:val="rvps20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6">
    <w:name w:val="rvps20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7">
    <w:name w:val="rvps20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8">
    <w:name w:val="rvps20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AF1BD4"/>
  </w:style>
  <w:style w:type="paragraph" w:customStyle="1" w:styleId="rvps209">
    <w:name w:val="rvps20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0">
    <w:name w:val="rvps21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1">
    <w:name w:val="rvps21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2">
    <w:name w:val="rvps21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3">
    <w:name w:val="rvps21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4">
    <w:name w:val="rvps21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5">
    <w:name w:val="rvps21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6">
    <w:name w:val="rvps21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7">
    <w:name w:val="rvps21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8">
    <w:name w:val="rvps21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9">
    <w:name w:val="rvps21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0">
    <w:name w:val="rvps22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1">
    <w:name w:val="rvps22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2">
    <w:name w:val="rvps22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3">
    <w:name w:val="rvps22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4">
    <w:name w:val="rvps22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5">
    <w:name w:val="rvps22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6">
    <w:name w:val="rvps22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7">
    <w:name w:val="rvps22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8">
    <w:name w:val="rvps22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9">
    <w:name w:val="rvps22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0">
    <w:name w:val="rvps23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1">
    <w:name w:val="rvps23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2">
    <w:name w:val="rvps23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3">
    <w:name w:val="rvps23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4">
    <w:name w:val="rvps23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5">
    <w:name w:val="rvps23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6">
    <w:name w:val="rvps23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7">
    <w:name w:val="rvps23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8">
    <w:name w:val="rvps23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9">
    <w:name w:val="rvps23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0">
    <w:name w:val="rvps24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1">
    <w:name w:val="rvps24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2">
    <w:name w:val="rvps24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3">
    <w:name w:val="rvps24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4">
    <w:name w:val="rvps24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5">
    <w:name w:val="rvps24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6">
    <w:name w:val="rvps24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7">
    <w:name w:val="rvps24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8">
    <w:name w:val="rvps24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
    <w:name w:val="rvps24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0">
    <w:name w:val="rvps25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1">
    <w:name w:val="rvps25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2">
    <w:name w:val="rvps25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3">
    <w:name w:val="rvps25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4">
    <w:name w:val="rvps25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5">
    <w:name w:val="rvps25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6">
    <w:name w:val="rvps25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7">
    <w:name w:val="rvps25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8">
    <w:name w:val="rvps25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9">
    <w:name w:val="rvps25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0">
    <w:name w:val="rvps26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1">
    <w:name w:val="rvps26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2">
    <w:name w:val="rvps26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3">
    <w:name w:val="rvps26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4">
    <w:name w:val="rvps26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5">
    <w:name w:val="rvps26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6">
    <w:name w:val="rvps26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7">
    <w:name w:val="rvps26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8">
    <w:name w:val="rvps26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9">
    <w:name w:val="rvps26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0">
    <w:name w:val="rvps27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1">
    <w:name w:val="rvps27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2">
    <w:name w:val="rvps27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3">
    <w:name w:val="rvps27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4">
    <w:name w:val="rvps27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5">
    <w:name w:val="rvps27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6">
    <w:name w:val="rvps27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7">
    <w:name w:val="rvps27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8">
    <w:name w:val="rvps27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9">
    <w:name w:val="rvps27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0">
    <w:name w:val="rvps28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1">
    <w:name w:val="rvps28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2">
    <w:name w:val="rvps28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3">
    <w:name w:val="rvps28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4">
    <w:name w:val="rvps28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5">
    <w:name w:val="rvps28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6">
    <w:name w:val="rvps28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7">
    <w:name w:val="rvps28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8">
    <w:name w:val="rvps28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9">
    <w:name w:val="rvps28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0">
    <w:name w:val="rvps29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1">
    <w:name w:val="rvps29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2">
    <w:name w:val="rvps29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3">
    <w:name w:val="rvps29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4">
    <w:name w:val="rvps29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5">
    <w:name w:val="rvps29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6">
    <w:name w:val="rvps29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7">
    <w:name w:val="rvps29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8">
    <w:name w:val="rvps29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9">
    <w:name w:val="rvps29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0">
    <w:name w:val="rvps30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1">
    <w:name w:val="rvps30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2">
    <w:name w:val="rvps30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3">
    <w:name w:val="rvps30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4">
    <w:name w:val="rvps30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5">
    <w:name w:val="rvps30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6">
    <w:name w:val="rvps30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7">
    <w:name w:val="rvps30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8">
    <w:name w:val="rvps30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9">
    <w:name w:val="rvps30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0">
    <w:name w:val="rvps31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1">
    <w:name w:val="rvps31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2">
    <w:name w:val="rvps31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3">
    <w:name w:val="rvps31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4">
    <w:name w:val="rvps31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5">
    <w:name w:val="rvps31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6">
    <w:name w:val="rvps31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7">
    <w:name w:val="rvps31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8">
    <w:name w:val="rvps31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9">
    <w:name w:val="rvps31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0">
    <w:name w:val="rvps32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1">
    <w:name w:val="rvps32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2">
    <w:name w:val="rvps32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3">
    <w:name w:val="rvps32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4">
    <w:name w:val="rvps32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5">
    <w:name w:val="rvps32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6">
    <w:name w:val="rvps32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7">
    <w:name w:val="rvps32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8">
    <w:name w:val="rvps32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9">
    <w:name w:val="rvps32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0">
    <w:name w:val="rvps33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1">
    <w:name w:val="rvps33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2">
    <w:name w:val="rvps33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3">
    <w:name w:val="rvps33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4">
    <w:name w:val="rvps33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5">
    <w:name w:val="rvps33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6">
    <w:name w:val="rvps33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7">
    <w:name w:val="rvps33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8">
    <w:name w:val="rvps33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9">
    <w:name w:val="rvps339"/>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0">
    <w:name w:val="rvps340"/>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1">
    <w:name w:val="rvps341"/>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2">
    <w:name w:val="rvps342"/>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
    <w:name w:val="rvps344"/>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
    <w:name w:val="rvps345"/>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
    <w:name w:val="rvps346"/>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7">
    <w:name w:val="rvps347"/>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8">
    <w:name w:val="rvps348"/>
    <w:basedOn w:val="a"/>
    <w:rsid w:val="00AF1BD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22377</Words>
  <Characters>12755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2016-06-30T00:26:00Z</dcterms:created>
  <dcterms:modified xsi:type="dcterms:W3CDTF">2016-06-30T00:27:00Z</dcterms:modified>
</cp:coreProperties>
</file>